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CF9A" w14:textId="77777777" w:rsidR="000E079E" w:rsidRDefault="00CA1296">
      <w:r>
        <w:rPr>
          <w:noProof/>
        </w:rPr>
        <w:drawing>
          <wp:anchor distT="0" distB="0" distL="114300" distR="114300" simplePos="0" relativeHeight="251658240" behindDoc="1" locked="1" layoutInCell="1" allowOverlap="1" wp14:anchorId="4B5F1EE3" wp14:editId="1B30C62E">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1C2030" w14:textId="77777777" w:rsidR="00CA1296" w:rsidRDefault="00CA1296"/>
    <w:p w14:paraId="4F0B91BA" w14:textId="77777777" w:rsidR="00CA1296" w:rsidRDefault="00CA1296"/>
    <w:p w14:paraId="09E26092" w14:textId="77777777" w:rsidR="00CA1296" w:rsidRDefault="00CA1296"/>
    <w:p w14:paraId="4C9F65E7" w14:textId="77777777" w:rsidR="00CA1296" w:rsidRPr="00CA1296" w:rsidRDefault="00CA1296">
      <w:pPr>
        <w:rPr>
          <w:rFonts w:ascii="Copperplate" w:hAnsi="Copperplate" w:cs="Phosphate Inline"/>
          <w:b/>
          <w:bCs/>
          <w:sz w:val="48"/>
          <w:szCs w:val="48"/>
        </w:rPr>
      </w:pPr>
      <w:r w:rsidRPr="00CA1296">
        <w:rPr>
          <w:rFonts w:ascii="Copperplate" w:hAnsi="Copperplate" w:cs="Phosphate Inline"/>
          <w:b/>
          <w:bCs/>
          <w:sz w:val="48"/>
          <w:szCs w:val="48"/>
        </w:rPr>
        <w:t>OPEN THE CONVERSATION</w:t>
      </w:r>
    </w:p>
    <w:p w14:paraId="1A1536D9" w14:textId="77777777" w:rsidR="00CA1296" w:rsidRPr="00CA1296" w:rsidRDefault="00CA1296" w:rsidP="00CA1296">
      <w:pPr>
        <w:spacing w:before="100" w:beforeAutospacing="1" w:after="100" w:afterAutospacing="1"/>
        <w:rPr>
          <w:rFonts w:ascii="Roboto" w:eastAsia="Times New Roman" w:hAnsi="Roboto" w:cs="Times New Roman"/>
          <w:kern w:val="0"/>
          <w:sz w:val="22"/>
          <w:szCs w:val="22"/>
          <w14:ligatures w14:val="none"/>
        </w:rPr>
      </w:pPr>
      <w:r w:rsidRPr="00CA1296">
        <w:rPr>
          <w:rFonts w:ascii="Roboto" w:eastAsia="Times New Roman" w:hAnsi="Roboto" w:cs="Times New Roman"/>
          <w:color w:val="000000"/>
          <w:kern w:val="0"/>
          <w:sz w:val="22"/>
          <w:szCs w:val="22"/>
          <w14:ligatures w14:val="none"/>
        </w:rPr>
        <w:t>Take some time to build relationships with the students:</w:t>
      </w:r>
    </w:p>
    <w:p w14:paraId="3AE5D3D6" w14:textId="42347CDE" w:rsidR="00CA1296" w:rsidRPr="00CA1296" w:rsidRDefault="00CA1296" w:rsidP="00CA1296">
      <w:pPr>
        <w:numPr>
          <w:ilvl w:val="0"/>
          <w:numId w:val="1"/>
        </w:numPr>
        <w:spacing w:before="100" w:beforeAutospacing="1" w:after="100" w:afterAutospacing="1"/>
        <w:rPr>
          <w:rFonts w:ascii="Roboto" w:eastAsia="Times New Roman" w:hAnsi="Roboto" w:cs="Times New Roman"/>
          <w:kern w:val="0"/>
          <w:sz w:val="22"/>
          <w:szCs w:val="22"/>
          <w14:ligatures w14:val="none"/>
        </w:rPr>
      </w:pPr>
      <w:r w:rsidRPr="00CA1296">
        <w:rPr>
          <w:rFonts w:ascii="Roboto" w:eastAsia="Times New Roman" w:hAnsi="Roboto" w:cs="Times New Roman"/>
          <w:color w:val="000000"/>
          <w:kern w:val="0"/>
          <w:sz w:val="22"/>
          <w:szCs w:val="22"/>
          <w14:ligatures w14:val="none"/>
        </w:rPr>
        <w:t>Ask for each student’s high and low from the week</w:t>
      </w:r>
      <w:r w:rsidR="003D7DA8">
        <w:rPr>
          <w:rFonts w:ascii="Roboto" w:eastAsia="Times New Roman" w:hAnsi="Roboto" w:cs="Times New Roman"/>
          <w:color w:val="000000"/>
          <w:kern w:val="0"/>
          <w:sz w:val="22"/>
          <w:szCs w:val="22"/>
          <w14:ligatures w14:val="none"/>
        </w:rPr>
        <w:t xml:space="preserve">. </w:t>
      </w:r>
    </w:p>
    <w:p w14:paraId="1DFC8AA4" w14:textId="130A2418" w:rsidR="00CA1296" w:rsidRPr="00CA1296" w:rsidRDefault="00CA1296" w:rsidP="00CA1296">
      <w:pPr>
        <w:numPr>
          <w:ilvl w:val="0"/>
          <w:numId w:val="1"/>
        </w:numPr>
        <w:spacing w:before="100" w:beforeAutospacing="1" w:after="100" w:afterAutospacing="1"/>
        <w:rPr>
          <w:rFonts w:ascii="Roboto" w:eastAsia="Times New Roman" w:hAnsi="Roboto" w:cs="Times New Roman"/>
          <w:kern w:val="0"/>
          <w:sz w:val="22"/>
          <w:szCs w:val="22"/>
          <w14:ligatures w14:val="none"/>
        </w:rPr>
      </w:pPr>
      <w:r w:rsidRPr="00CA1296">
        <w:rPr>
          <w:rFonts w:ascii="Roboto" w:eastAsia="Times New Roman" w:hAnsi="Roboto" w:cs="Times New Roman"/>
          <w:color w:val="000000"/>
          <w:kern w:val="0"/>
          <w:sz w:val="22"/>
          <w:szCs w:val="22"/>
          <w14:ligatures w14:val="none"/>
        </w:rPr>
        <w:t>Today’s RBQ (Relationship Building Question):</w:t>
      </w:r>
      <w:r w:rsidRPr="00656E1C">
        <w:rPr>
          <w:rFonts w:ascii="Roboto" w:eastAsia="Times New Roman" w:hAnsi="Roboto" w:cs="Times New Roman"/>
          <w:b/>
          <w:bCs/>
          <w:color w:val="000000"/>
          <w:kern w:val="0"/>
          <w:sz w:val="22"/>
          <w:szCs w:val="22"/>
          <w14:ligatures w14:val="none"/>
        </w:rPr>
        <w:t xml:space="preserve"> </w:t>
      </w:r>
      <w:r w:rsidR="00656E1C" w:rsidRPr="00656E1C">
        <w:rPr>
          <w:rFonts w:ascii="Roboto" w:eastAsia="Times New Roman" w:hAnsi="Roboto" w:cs="Times New Roman"/>
          <w:b/>
          <w:bCs/>
          <w:color w:val="000000"/>
          <w:kern w:val="0"/>
          <w:sz w:val="22"/>
          <w:szCs w:val="22"/>
          <w14:ligatures w14:val="none"/>
        </w:rPr>
        <w:t>If you could play any Olympic sport, what would it be and why?</w:t>
      </w:r>
      <w:r w:rsidR="003D7DA8">
        <w:rPr>
          <w:rFonts w:ascii="Roboto" w:eastAsia="Times New Roman" w:hAnsi="Roboto" w:cs="Times New Roman"/>
          <w:color w:val="000000"/>
          <w:kern w:val="0"/>
          <w:sz w:val="22"/>
          <w:szCs w:val="22"/>
          <w14:ligatures w14:val="none"/>
        </w:rPr>
        <w:t xml:space="preserve"> </w:t>
      </w:r>
    </w:p>
    <w:p w14:paraId="3E42ADCD" w14:textId="2EA9B39E" w:rsidR="00603A37" w:rsidRPr="00603A37" w:rsidRDefault="00CA1296" w:rsidP="005A3DA3">
      <w:r w:rsidRPr="00CA1296">
        <w:rPr>
          <w:rFonts w:ascii="Copperplate" w:hAnsi="Copperplate" w:cs="Phosphate Inline"/>
          <w:b/>
          <w:bCs/>
          <w:sz w:val="48"/>
          <w:szCs w:val="48"/>
        </w:rPr>
        <w:t>INTRODUCTION</w:t>
      </w:r>
      <w:r w:rsidR="005A3DA3">
        <w:rPr>
          <w:rFonts w:ascii="Copperplate" w:hAnsi="Copperplate" w:cs="Phosphate Inline"/>
          <w:b/>
          <w:bCs/>
          <w:sz w:val="48"/>
          <w:szCs w:val="48"/>
        </w:rPr>
        <w:br/>
      </w:r>
      <w:r w:rsidR="00656E1C">
        <w:t xml:space="preserve">Have you ever heard the phrase, “There’s no ‘I’ in team.”? It means the best teams operate out of consideration for their teammates rather than </w:t>
      </w:r>
      <w:r w:rsidR="00603A37">
        <w:t>any</w:t>
      </w:r>
      <w:r w:rsidR="00656E1C">
        <w:t xml:space="preserve"> selfish motive. They work together and not independently. For any good team to operate well this </w:t>
      </w:r>
      <w:r w:rsidR="009265B4">
        <w:t>has to</w:t>
      </w:r>
      <w:r w:rsidR="00656E1C">
        <w:t xml:space="preserve"> be the case! Each player </w:t>
      </w:r>
      <w:r w:rsidR="00EB67DB">
        <w:t>has to</w:t>
      </w:r>
      <w:r w:rsidR="00656E1C">
        <w:t xml:space="preserve"> know it’s role and how to play it well, so the whole team can </w:t>
      </w:r>
      <w:r w:rsidR="009265B4">
        <w:t>be</w:t>
      </w:r>
      <w:r w:rsidR="00656E1C">
        <w:t xml:space="preserve"> success</w:t>
      </w:r>
      <w:r w:rsidR="009265B4">
        <w:t>ful</w:t>
      </w:r>
      <w:r w:rsidR="00656E1C">
        <w:t xml:space="preserve">. Take the Olympic sport of bobsled, for example. </w:t>
      </w:r>
      <w:r w:rsidR="00656E1C">
        <w:t>In bobsled</w:t>
      </w:r>
      <w:r w:rsidR="00656E1C">
        <w:t xml:space="preserve"> </w:t>
      </w:r>
      <w:r w:rsidR="00656E1C">
        <w:t>every athlete has a different but equally critical role. The push athletes explode off the line with power and speed to build momentum. The driver steers with precision at incredibly high speeds. In four-man bobsled, there’s also a brakeman who times the finish. If the push isn’t strong, the sled never reaches top speed. If the driver isn’t precise, they crash. If timing is off by even a fraction of a second, the team loses.</w:t>
      </w:r>
      <w:r w:rsidR="00656E1C">
        <w:t xml:space="preserve"> D</w:t>
      </w:r>
      <w:r w:rsidR="00656E1C">
        <w:t>ifferent positions, equal value, total trust. The team only succeeds when each member embraces their role for the good of the whole</w:t>
      </w:r>
      <w:r w:rsidR="00656E1C">
        <w:t xml:space="preserve">. </w:t>
      </w:r>
      <w:r w:rsidR="006425C4">
        <w:t xml:space="preserve">In a similar way, when the Bible talks about marriage, </w:t>
      </w:r>
      <w:r w:rsidR="00656E1C">
        <w:t>God gives men and women different roles to play. I</w:t>
      </w:r>
      <w:r w:rsidR="006425C4">
        <w:t>t’s not about one person being more valuable than another — it’s about God designing different, complementary roles that work together in unity. Just like great teamwork requires trust, humility, and sacrifice, godly relationships reflect Christ best when each person embraces their role with love and mutual respect.</w:t>
      </w:r>
      <w:r w:rsidR="00084260">
        <w:t xml:space="preserve"> </w:t>
      </w:r>
    </w:p>
    <w:p w14:paraId="57BA0F52" w14:textId="3E30F55C" w:rsidR="006425C4" w:rsidRPr="006425C4" w:rsidRDefault="006425C4" w:rsidP="00CA1296">
      <w:pPr>
        <w:spacing w:before="100" w:beforeAutospacing="1" w:after="100" w:afterAutospacing="1"/>
        <w:rPr>
          <w:b/>
          <w:bCs/>
        </w:rPr>
      </w:pPr>
      <w:r>
        <w:rPr>
          <w:b/>
          <w:bCs/>
        </w:rPr>
        <w:t xml:space="preserve">What </w:t>
      </w:r>
      <w:r w:rsidR="006E6EEE">
        <w:rPr>
          <w:b/>
          <w:bCs/>
        </w:rPr>
        <w:t>are some</w:t>
      </w:r>
      <w:r w:rsidR="000D7812">
        <w:rPr>
          <w:b/>
          <w:bCs/>
        </w:rPr>
        <w:t xml:space="preserve"> fun or good </w:t>
      </w:r>
      <w:r w:rsidR="006E6EEE">
        <w:rPr>
          <w:b/>
          <w:bCs/>
        </w:rPr>
        <w:t xml:space="preserve">qualities you </w:t>
      </w:r>
      <w:r w:rsidR="00C71B11">
        <w:rPr>
          <w:b/>
          <w:bCs/>
        </w:rPr>
        <w:t xml:space="preserve">might </w:t>
      </w:r>
      <w:r w:rsidR="000D7812">
        <w:rPr>
          <w:b/>
          <w:bCs/>
        </w:rPr>
        <w:t xml:space="preserve">want in </w:t>
      </w:r>
      <w:r w:rsidR="0067735C">
        <w:rPr>
          <w:b/>
          <w:bCs/>
        </w:rPr>
        <w:t>the person you marry one day</w:t>
      </w:r>
      <w:r>
        <w:rPr>
          <w:b/>
          <w:bCs/>
        </w:rPr>
        <w:t>? W</w:t>
      </w:r>
      <w:r w:rsidRPr="006425C4">
        <w:rPr>
          <w:b/>
          <w:bCs/>
        </w:rPr>
        <w:t xml:space="preserve">hy is this something we </w:t>
      </w:r>
      <w:r w:rsidR="009D50EB">
        <w:rPr>
          <w:b/>
          <w:bCs/>
        </w:rPr>
        <w:t>might want to think</w:t>
      </w:r>
      <w:r w:rsidRPr="006425C4">
        <w:rPr>
          <w:b/>
          <w:bCs/>
        </w:rPr>
        <w:t xml:space="preserve"> about even when </w:t>
      </w:r>
      <w:r w:rsidR="009D50EB">
        <w:rPr>
          <w:b/>
          <w:bCs/>
        </w:rPr>
        <w:t>you’re</w:t>
      </w:r>
      <w:r w:rsidRPr="006425C4">
        <w:rPr>
          <w:b/>
          <w:bCs/>
        </w:rPr>
        <w:t xml:space="preserve"> far away from </w:t>
      </w:r>
      <w:r w:rsidR="009D50EB">
        <w:rPr>
          <w:b/>
          <w:bCs/>
        </w:rPr>
        <w:t>getting married</w:t>
      </w:r>
      <w:r w:rsidRPr="006425C4">
        <w:rPr>
          <w:b/>
          <w:bCs/>
        </w:rPr>
        <w:t>?</w:t>
      </w:r>
      <w:r w:rsidR="00B6417A">
        <w:rPr>
          <w:b/>
          <w:bCs/>
        </w:rPr>
        <w:t xml:space="preserve"> </w:t>
      </w:r>
    </w:p>
    <w:p w14:paraId="2EFA9285" w14:textId="606E97BA" w:rsidR="00CA1296" w:rsidRDefault="00CA1296" w:rsidP="00CA1296">
      <w:pPr>
        <w:spacing w:before="100" w:beforeAutospacing="1" w:after="100" w:afterAutospacing="1"/>
        <w:rPr>
          <w:rFonts w:ascii="Roboto" w:eastAsia="Times New Roman" w:hAnsi="Roboto" w:cs="Times New Roman"/>
          <w:b/>
          <w:bCs/>
          <w:i/>
          <w:iCs/>
          <w:color w:val="000000"/>
          <w:kern w:val="0"/>
          <w:sz w:val="32"/>
          <w:szCs w:val="32"/>
          <w14:ligatures w14:val="none"/>
        </w:rPr>
      </w:pPr>
      <w:r w:rsidRPr="00CA1296">
        <w:rPr>
          <w:rFonts w:ascii="Roboto" w:eastAsia="Times New Roman" w:hAnsi="Roboto" w:cs="Times New Roman"/>
          <w:b/>
          <w:bCs/>
          <w:i/>
          <w:iCs/>
          <w:color w:val="000000"/>
          <w:kern w:val="0"/>
          <w:sz w:val="32"/>
          <w:szCs w:val="32"/>
          <w14:ligatures w14:val="none"/>
        </w:rPr>
        <w:t xml:space="preserve">READ </w:t>
      </w:r>
      <w:r w:rsidR="00E50EEF">
        <w:rPr>
          <w:rFonts w:ascii="Roboto" w:eastAsia="Times New Roman" w:hAnsi="Roboto" w:cs="Times New Roman"/>
          <w:b/>
          <w:bCs/>
          <w:i/>
          <w:iCs/>
          <w:color w:val="000000"/>
          <w:kern w:val="0"/>
          <w:sz w:val="32"/>
          <w:szCs w:val="32"/>
          <w14:ligatures w14:val="none"/>
        </w:rPr>
        <w:t>1 PETER 3:1-</w:t>
      </w:r>
      <w:r w:rsidR="00B6417A">
        <w:rPr>
          <w:rFonts w:ascii="Roboto" w:eastAsia="Times New Roman" w:hAnsi="Roboto" w:cs="Times New Roman"/>
          <w:b/>
          <w:bCs/>
          <w:i/>
          <w:iCs/>
          <w:color w:val="000000"/>
          <w:kern w:val="0"/>
          <w:sz w:val="32"/>
          <w:szCs w:val="32"/>
          <w14:ligatures w14:val="none"/>
        </w:rPr>
        <w:t>7</w:t>
      </w:r>
    </w:p>
    <w:p w14:paraId="0ECCC253" w14:textId="0F0F7EFA" w:rsidR="00E41E67" w:rsidRPr="00934F0E" w:rsidRDefault="00E41E67" w:rsidP="00934F0E">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sidRPr="00D64831">
        <w:rPr>
          <w:rFonts w:ascii="Roboto" w:eastAsia="Times New Roman" w:hAnsi="Roboto" w:cs="Times New Roman"/>
          <w:b/>
          <w:bCs/>
          <w:color w:val="000000"/>
          <w:kern w:val="0"/>
          <w:sz w:val="22"/>
          <w:szCs w:val="22"/>
          <w14:ligatures w14:val="none"/>
        </w:rPr>
        <w:t xml:space="preserve">What </w:t>
      </w:r>
      <w:r w:rsidRPr="00E41E67">
        <w:rPr>
          <w:rFonts w:ascii="Roboto" w:eastAsia="Times New Roman" w:hAnsi="Roboto" w:cs="Times New Roman"/>
          <w:b/>
          <w:bCs/>
          <w:color w:val="000000"/>
          <w:kern w:val="0"/>
          <w:sz w:val="22"/>
          <w:szCs w:val="22"/>
          <w14:ligatures w14:val="none"/>
        </w:rPr>
        <w:t>can we understand about</w:t>
      </w:r>
      <w:r w:rsidRPr="00E41E67">
        <w:rPr>
          <w:rFonts w:ascii="Roboto" w:eastAsia="Times New Roman" w:hAnsi="Roboto" w:cs="Times New Roman"/>
          <w:b/>
          <w:bCs/>
          <w:color w:val="000000"/>
          <w:kern w:val="0"/>
          <w:sz w:val="22"/>
          <w:szCs w:val="22"/>
          <w14:ligatures w14:val="none"/>
        </w:rPr>
        <w:t xml:space="preserve"> </w:t>
      </w:r>
      <w:r w:rsidRPr="00E41E67">
        <w:rPr>
          <w:rFonts w:ascii="Roboto" w:eastAsia="Times New Roman" w:hAnsi="Roboto" w:cs="Times New Roman"/>
          <w:b/>
          <w:bCs/>
          <w:color w:val="000000"/>
          <w:kern w:val="0"/>
          <w:sz w:val="22"/>
          <w:szCs w:val="22"/>
          <w14:ligatures w14:val="none"/>
        </w:rPr>
        <w:t>submission</w:t>
      </w:r>
      <w:r w:rsidR="00947D13">
        <w:rPr>
          <w:rFonts w:ascii="Roboto" w:eastAsia="Times New Roman" w:hAnsi="Roboto" w:cs="Times New Roman"/>
          <w:b/>
          <w:bCs/>
          <w:color w:val="000000"/>
          <w:kern w:val="0"/>
          <w:sz w:val="22"/>
          <w:szCs w:val="22"/>
          <w14:ligatures w14:val="none"/>
        </w:rPr>
        <w:t xml:space="preserve"> </w:t>
      </w:r>
      <w:r w:rsidRPr="00E41E67">
        <w:rPr>
          <w:rFonts w:ascii="Roboto" w:eastAsia="Times New Roman" w:hAnsi="Roboto" w:cs="Times New Roman"/>
          <w:b/>
          <w:bCs/>
          <w:color w:val="000000"/>
          <w:kern w:val="0"/>
          <w:sz w:val="22"/>
          <w:szCs w:val="22"/>
          <w14:ligatures w14:val="none"/>
        </w:rPr>
        <w:t>from Peter’s previous teaching in this letter</w:t>
      </w:r>
      <w:r w:rsidR="008F78B0">
        <w:rPr>
          <w:rFonts w:ascii="Roboto" w:eastAsia="Times New Roman" w:hAnsi="Roboto" w:cs="Times New Roman"/>
          <w:b/>
          <w:bCs/>
          <w:color w:val="000000"/>
          <w:kern w:val="0"/>
          <w:sz w:val="22"/>
          <w:szCs w:val="22"/>
          <w14:ligatures w14:val="none"/>
        </w:rPr>
        <w:t xml:space="preserve"> </w:t>
      </w:r>
      <w:r w:rsidR="008F78B0" w:rsidRPr="00E41E67">
        <w:rPr>
          <w:rFonts w:ascii="Roboto" w:eastAsia="Times New Roman" w:hAnsi="Roboto" w:cs="Times New Roman"/>
          <w:b/>
          <w:bCs/>
          <w:color w:val="000000"/>
          <w:kern w:val="0"/>
          <w:sz w:val="22"/>
          <w:szCs w:val="22"/>
          <w14:ligatures w14:val="none"/>
        </w:rPr>
        <w:t>(1 Peter 2:13-23)</w:t>
      </w:r>
      <w:r w:rsidRPr="00E41E67">
        <w:rPr>
          <w:rFonts w:ascii="Roboto" w:eastAsia="Times New Roman" w:hAnsi="Roboto" w:cs="Times New Roman"/>
          <w:b/>
          <w:bCs/>
          <w:color w:val="000000"/>
          <w:kern w:val="0"/>
          <w:sz w:val="22"/>
          <w:szCs w:val="22"/>
          <w14:ligatures w14:val="none"/>
        </w:rPr>
        <w:t xml:space="preserve">? </w:t>
      </w:r>
      <w:r w:rsidRPr="00934F0E">
        <w:rPr>
          <w:rFonts w:ascii="Roboto" w:eastAsia="Times New Roman" w:hAnsi="Roboto" w:cs="Times New Roman"/>
          <w:b/>
          <w:bCs/>
          <w:color w:val="000000"/>
          <w:kern w:val="0"/>
          <w:sz w:val="22"/>
          <w:szCs w:val="22"/>
          <w14:ligatures w14:val="none"/>
        </w:rPr>
        <w:t xml:space="preserve">What does it </w:t>
      </w:r>
      <w:r w:rsidR="00934F0E" w:rsidRPr="00934F0E">
        <w:rPr>
          <w:rFonts w:ascii="Roboto" w:eastAsia="Times New Roman" w:hAnsi="Roboto" w:cs="Times New Roman"/>
          <w:b/>
          <w:bCs/>
          <w:i/>
          <w:iCs/>
          <w:color w:val="000000"/>
          <w:kern w:val="0"/>
          <w:sz w:val="22"/>
          <w:szCs w:val="22"/>
          <w14:ligatures w14:val="none"/>
        </w:rPr>
        <w:t xml:space="preserve">mean and not mean? </w:t>
      </w:r>
      <w:r w:rsidRPr="00934F0E">
        <w:rPr>
          <w:rFonts w:ascii="Roboto" w:eastAsia="Times New Roman" w:hAnsi="Roboto" w:cs="Times New Roman"/>
          <w:b/>
          <w:bCs/>
          <w:color w:val="000000"/>
          <w:kern w:val="0"/>
          <w:sz w:val="22"/>
          <w:szCs w:val="22"/>
          <w14:ligatures w14:val="none"/>
        </w:rPr>
        <w:t xml:space="preserve"> </w:t>
      </w:r>
    </w:p>
    <w:p w14:paraId="2D465992" w14:textId="2C24A1C7" w:rsidR="00EC1690" w:rsidRDefault="00E41E67" w:rsidP="00EC1690">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 xml:space="preserve">How </w:t>
      </w:r>
      <w:r w:rsidR="00947D13">
        <w:rPr>
          <w:rFonts w:ascii="Roboto" w:eastAsia="Times New Roman" w:hAnsi="Roboto" w:cs="Times New Roman"/>
          <w:b/>
          <w:bCs/>
          <w:color w:val="000000"/>
          <w:kern w:val="0"/>
          <w:sz w:val="22"/>
          <w:szCs w:val="22"/>
          <w14:ligatures w14:val="none"/>
        </w:rPr>
        <w:t>can someone</w:t>
      </w:r>
      <w:r>
        <w:rPr>
          <w:rFonts w:ascii="Roboto" w:eastAsia="Times New Roman" w:hAnsi="Roboto" w:cs="Times New Roman"/>
          <w:b/>
          <w:bCs/>
          <w:color w:val="000000"/>
          <w:kern w:val="0"/>
          <w:sz w:val="22"/>
          <w:szCs w:val="22"/>
          <w14:ligatures w14:val="none"/>
        </w:rPr>
        <w:t xml:space="preserve"> be “won over without a word” (v1)? How are all Christians called to live in this way among nonbelievers?</w:t>
      </w:r>
      <w:r w:rsidR="00D64831">
        <w:rPr>
          <w:rFonts w:ascii="Roboto" w:eastAsia="Times New Roman" w:hAnsi="Roboto" w:cs="Times New Roman"/>
          <w:b/>
          <w:bCs/>
          <w:color w:val="000000"/>
          <w:kern w:val="0"/>
          <w:sz w:val="22"/>
          <w:szCs w:val="22"/>
          <w14:ligatures w14:val="none"/>
        </w:rPr>
        <w:t xml:space="preserve"> </w:t>
      </w:r>
    </w:p>
    <w:p w14:paraId="61495461" w14:textId="4EBC2160" w:rsidR="00EC1690" w:rsidRDefault="004D5CDB" w:rsidP="00EC1690">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sidRPr="00EC1690">
        <w:rPr>
          <w:rFonts w:ascii="Roboto" w:eastAsia="Times New Roman" w:hAnsi="Roboto" w:cs="Times New Roman"/>
          <w:b/>
          <w:bCs/>
          <w:color w:val="000000"/>
          <w:kern w:val="0"/>
          <w:sz w:val="22"/>
          <w:szCs w:val="22"/>
          <w14:ligatures w14:val="none"/>
        </w:rPr>
        <w:t xml:space="preserve">Why do you think Peter emphasizes the importance of inner character over outward appearance? </w:t>
      </w:r>
      <w:r w:rsidR="004755A3" w:rsidRPr="00EC1690">
        <w:rPr>
          <w:rFonts w:ascii="Roboto" w:eastAsia="Times New Roman" w:hAnsi="Roboto" w:cs="Times New Roman"/>
          <w:b/>
          <w:bCs/>
          <w:color w:val="000000"/>
          <w:kern w:val="0"/>
          <w:sz w:val="22"/>
          <w:szCs w:val="22"/>
          <w14:ligatures w14:val="none"/>
        </w:rPr>
        <w:t xml:space="preserve">What are some of those </w:t>
      </w:r>
      <w:r w:rsidR="0067735C">
        <w:rPr>
          <w:rFonts w:ascii="Roboto" w:eastAsia="Times New Roman" w:hAnsi="Roboto" w:cs="Times New Roman"/>
          <w:b/>
          <w:bCs/>
          <w:color w:val="000000"/>
          <w:kern w:val="0"/>
          <w:sz w:val="22"/>
          <w:szCs w:val="22"/>
          <w14:ligatures w14:val="none"/>
        </w:rPr>
        <w:t xml:space="preserve">inner </w:t>
      </w:r>
      <w:r w:rsidR="004755A3" w:rsidRPr="00EC1690">
        <w:rPr>
          <w:rFonts w:ascii="Roboto" w:eastAsia="Times New Roman" w:hAnsi="Roboto" w:cs="Times New Roman"/>
          <w:b/>
          <w:bCs/>
          <w:color w:val="000000"/>
          <w:kern w:val="0"/>
          <w:sz w:val="22"/>
          <w:szCs w:val="22"/>
          <w14:ligatures w14:val="none"/>
        </w:rPr>
        <w:t xml:space="preserve">qualities that </w:t>
      </w:r>
      <w:r w:rsidR="0067735C">
        <w:rPr>
          <w:rFonts w:ascii="Roboto" w:eastAsia="Times New Roman" w:hAnsi="Roboto" w:cs="Times New Roman"/>
          <w:b/>
          <w:bCs/>
          <w:color w:val="000000"/>
          <w:kern w:val="0"/>
          <w:sz w:val="22"/>
          <w:szCs w:val="22"/>
          <w14:ligatures w14:val="none"/>
        </w:rPr>
        <w:t>the Lord</w:t>
      </w:r>
      <w:r w:rsidR="004755A3" w:rsidRPr="00EC1690">
        <w:rPr>
          <w:rFonts w:ascii="Roboto" w:eastAsia="Times New Roman" w:hAnsi="Roboto" w:cs="Times New Roman"/>
          <w:b/>
          <w:bCs/>
          <w:color w:val="000000"/>
          <w:kern w:val="0"/>
          <w:sz w:val="22"/>
          <w:szCs w:val="22"/>
          <w14:ligatures w14:val="none"/>
        </w:rPr>
        <w:t xml:space="preserve"> value</w:t>
      </w:r>
      <w:r w:rsidR="0067735C">
        <w:rPr>
          <w:rFonts w:ascii="Roboto" w:eastAsia="Times New Roman" w:hAnsi="Roboto" w:cs="Times New Roman"/>
          <w:b/>
          <w:bCs/>
          <w:color w:val="000000"/>
          <w:kern w:val="0"/>
          <w:sz w:val="22"/>
          <w:szCs w:val="22"/>
          <w14:ligatures w14:val="none"/>
        </w:rPr>
        <w:t>s</w:t>
      </w:r>
      <w:r w:rsidR="00B92024">
        <w:rPr>
          <w:rFonts w:ascii="Roboto" w:eastAsia="Times New Roman" w:hAnsi="Roboto" w:cs="Times New Roman"/>
          <w:b/>
          <w:bCs/>
          <w:color w:val="000000"/>
          <w:kern w:val="0"/>
          <w:sz w:val="22"/>
          <w:szCs w:val="22"/>
          <w14:ligatures w14:val="none"/>
        </w:rPr>
        <w:t xml:space="preserve"> </w:t>
      </w:r>
      <w:r w:rsidR="00B92024">
        <w:rPr>
          <w:rFonts w:ascii="Roboto" w:eastAsia="Times New Roman" w:hAnsi="Roboto" w:cs="Times New Roman"/>
          <w:b/>
          <w:bCs/>
          <w:color w:val="000000"/>
          <w:kern w:val="0"/>
          <w:sz w:val="22"/>
          <w:szCs w:val="22"/>
          <w14:ligatures w14:val="none"/>
        </w:rPr>
        <w:t>(in this passage &amp; elsewhere)</w:t>
      </w:r>
      <w:r w:rsidR="00730B5A">
        <w:rPr>
          <w:rFonts w:ascii="Roboto" w:eastAsia="Times New Roman" w:hAnsi="Roboto" w:cs="Times New Roman"/>
          <w:b/>
          <w:bCs/>
          <w:color w:val="000000"/>
          <w:kern w:val="0"/>
          <w:sz w:val="22"/>
          <w:szCs w:val="22"/>
          <w14:ligatures w14:val="none"/>
        </w:rPr>
        <w:t xml:space="preserve">? </w:t>
      </w:r>
    </w:p>
    <w:p w14:paraId="304FA9C8" w14:textId="77777777" w:rsidR="00EC1690" w:rsidRDefault="004D5CDB" w:rsidP="00EC1690">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sidRPr="00EC1690">
        <w:rPr>
          <w:rFonts w:ascii="Roboto" w:eastAsia="Times New Roman" w:hAnsi="Roboto" w:cs="Times New Roman"/>
          <w:b/>
          <w:bCs/>
          <w:color w:val="000000"/>
          <w:kern w:val="0"/>
          <w:sz w:val="22"/>
          <w:szCs w:val="22"/>
          <w14:ligatures w14:val="none"/>
        </w:rPr>
        <w:t xml:space="preserve">How </w:t>
      </w:r>
      <w:r w:rsidR="00E50EEF" w:rsidRPr="00EC1690">
        <w:rPr>
          <w:rFonts w:ascii="Roboto" w:eastAsia="Times New Roman" w:hAnsi="Roboto" w:cs="Times New Roman"/>
          <w:b/>
          <w:bCs/>
          <w:color w:val="000000"/>
          <w:kern w:val="0"/>
          <w:sz w:val="22"/>
          <w:szCs w:val="22"/>
          <w14:ligatures w14:val="none"/>
        </w:rPr>
        <w:t>does living with a gentle and quiet spirit give us opportunity to point others to Christ? Where does this show we place our trust?</w:t>
      </w:r>
      <w:r w:rsidR="004755A3" w:rsidRPr="00EC1690">
        <w:rPr>
          <w:rFonts w:ascii="Roboto" w:eastAsia="Times New Roman" w:hAnsi="Roboto" w:cs="Times New Roman"/>
          <w:b/>
          <w:bCs/>
          <w:color w:val="000000"/>
          <w:kern w:val="0"/>
          <w:sz w:val="22"/>
          <w:szCs w:val="22"/>
          <w14:ligatures w14:val="none"/>
        </w:rPr>
        <w:t xml:space="preserve"> </w:t>
      </w:r>
    </w:p>
    <w:p w14:paraId="52E7CE44" w14:textId="40E8A6D5" w:rsidR="00E50EEF" w:rsidRPr="00A9681F" w:rsidRDefault="004755A3" w:rsidP="00E50EEF">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sidRPr="00EC1690">
        <w:rPr>
          <w:b/>
          <w:bCs/>
        </w:rPr>
        <w:lastRenderedPageBreak/>
        <w:t xml:space="preserve">God’s design for </w:t>
      </w:r>
      <w:r w:rsidRPr="00EC1690">
        <w:rPr>
          <w:b/>
          <w:bCs/>
        </w:rPr>
        <w:t xml:space="preserve">godly </w:t>
      </w:r>
      <w:r w:rsidRPr="00EC1690">
        <w:rPr>
          <w:b/>
          <w:bCs/>
        </w:rPr>
        <w:t xml:space="preserve">relationships </w:t>
      </w:r>
      <w:r w:rsidRPr="00EC1690">
        <w:rPr>
          <w:b/>
          <w:bCs/>
        </w:rPr>
        <w:t>requires</w:t>
      </w:r>
      <w:r w:rsidRPr="00EC1690">
        <w:rPr>
          <w:b/>
          <w:bCs/>
        </w:rPr>
        <w:t xml:space="preserve"> mutual respect </w:t>
      </w:r>
      <w:r w:rsidRPr="00EC1690">
        <w:rPr>
          <w:b/>
          <w:bCs/>
        </w:rPr>
        <w:t>that leads to serving one another</w:t>
      </w:r>
      <w:r w:rsidR="003565DC">
        <w:rPr>
          <w:b/>
          <w:bCs/>
        </w:rPr>
        <w:t xml:space="preserve"> in love</w:t>
      </w:r>
      <w:r w:rsidRPr="00EC1690">
        <w:rPr>
          <w:b/>
          <w:bCs/>
        </w:rPr>
        <w:t>.</w:t>
      </w:r>
      <w:r w:rsidRPr="00EC1690">
        <w:rPr>
          <w:b/>
          <w:bCs/>
        </w:rPr>
        <w:t xml:space="preserve"> </w:t>
      </w:r>
      <w:r w:rsidR="00E50EEF" w:rsidRPr="00EC1690">
        <w:rPr>
          <w:rFonts w:ascii="Roboto" w:eastAsia="Times New Roman" w:hAnsi="Roboto" w:cs="Times New Roman"/>
          <w:b/>
          <w:bCs/>
          <w:color w:val="000000"/>
          <w:kern w:val="0"/>
          <w:sz w:val="22"/>
          <w:szCs w:val="22"/>
          <w14:ligatures w14:val="none"/>
        </w:rPr>
        <w:t xml:space="preserve">How does </w:t>
      </w:r>
      <w:r w:rsidRPr="00EC1690">
        <w:rPr>
          <w:rFonts w:ascii="Roboto" w:eastAsia="Times New Roman" w:hAnsi="Roboto" w:cs="Times New Roman"/>
          <w:b/>
          <w:bCs/>
          <w:color w:val="000000"/>
          <w:kern w:val="0"/>
          <w:sz w:val="22"/>
          <w:szCs w:val="22"/>
          <w14:ligatures w14:val="none"/>
        </w:rPr>
        <w:t>Jesus</w:t>
      </w:r>
      <w:r w:rsidR="00E50EEF" w:rsidRPr="00EC1690">
        <w:rPr>
          <w:rFonts w:ascii="Roboto" w:eastAsia="Times New Roman" w:hAnsi="Roboto" w:cs="Times New Roman"/>
          <w:b/>
          <w:bCs/>
          <w:color w:val="000000"/>
          <w:kern w:val="0"/>
          <w:sz w:val="22"/>
          <w:szCs w:val="22"/>
          <w14:ligatures w14:val="none"/>
        </w:rPr>
        <w:t xml:space="preserve"> </w:t>
      </w:r>
      <w:r w:rsidRPr="00EC1690">
        <w:rPr>
          <w:rFonts w:ascii="Roboto" w:eastAsia="Times New Roman" w:hAnsi="Roboto" w:cs="Times New Roman"/>
          <w:b/>
          <w:bCs/>
          <w:color w:val="000000"/>
          <w:kern w:val="0"/>
          <w:sz w:val="22"/>
          <w:szCs w:val="22"/>
          <w14:ligatures w14:val="none"/>
        </w:rPr>
        <w:t xml:space="preserve">model this kind of sacrificial leadership for us? </w:t>
      </w:r>
      <w:r w:rsidR="00E50EEF" w:rsidRPr="00EC1690">
        <w:rPr>
          <w:rFonts w:ascii="Roboto" w:eastAsia="Times New Roman" w:hAnsi="Roboto" w:cs="Times New Roman"/>
          <w:b/>
          <w:bCs/>
          <w:color w:val="000000"/>
          <w:kern w:val="0"/>
          <w:sz w:val="22"/>
          <w:szCs w:val="22"/>
          <w14:ligatures w14:val="none"/>
        </w:rPr>
        <w:t xml:space="preserve"> </w:t>
      </w:r>
    </w:p>
    <w:p w14:paraId="4E738A86" w14:textId="1385B18B" w:rsidR="00F8261F" w:rsidRPr="00A9681F" w:rsidRDefault="00CA1296" w:rsidP="00A9681F">
      <w:pPr>
        <w:rPr>
          <w:rFonts w:ascii="Copperplate" w:hAnsi="Copperplate" w:cs="Phosphate Inline"/>
          <w:b/>
          <w:bCs/>
          <w:sz w:val="48"/>
          <w:szCs w:val="48"/>
        </w:rPr>
      </w:pPr>
      <w:r w:rsidRPr="00CA1296">
        <w:rPr>
          <w:rFonts w:ascii="Copperplate" w:hAnsi="Copperplate" w:cs="Phosphate Inline"/>
          <w:b/>
          <w:bCs/>
          <w:sz w:val="48"/>
          <w:szCs w:val="48"/>
        </w:rPr>
        <w:t>WRAP UP</w:t>
      </w:r>
      <w:r w:rsidR="00A9681F">
        <w:rPr>
          <w:rFonts w:ascii="Copperplate" w:hAnsi="Copperplate" w:cs="Phosphate Inline"/>
          <w:b/>
          <w:bCs/>
          <w:sz w:val="48"/>
          <w:szCs w:val="48"/>
        </w:rPr>
        <w:br/>
      </w:r>
      <w:r w:rsidRPr="00CA1296">
        <w:rPr>
          <w:rFonts w:ascii="Roboto" w:hAnsi="Roboto"/>
          <w:b/>
          <w:bCs/>
          <w:color w:val="000000"/>
          <w:sz w:val="22"/>
          <w:szCs w:val="22"/>
        </w:rPr>
        <w:t xml:space="preserve">Put today's lesson into action: </w:t>
      </w:r>
      <w:r w:rsidR="00A96B79">
        <w:t>How</w:t>
      </w:r>
      <w:r w:rsidR="00F8261F" w:rsidRPr="00567E9C">
        <w:t xml:space="preserve"> can you apply this kind of sacrificial leadership to friendships, dating relationships, or family relationships right now?</w:t>
      </w:r>
    </w:p>
    <w:p w14:paraId="255CBBBF" w14:textId="4DF45055" w:rsidR="00147E6C" w:rsidRDefault="00CA1296">
      <w:pPr>
        <w:rPr>
          <w:rFonts w:ascii="Roboto" w:hAnsi="Roboto"/>
          <w:b/>
          <w:bCs/>
          <w:color w:val="000000"/>
          <w:sz w:val="22"/>
          <w:szCs w:val="22"/>
        </w:rPr>
      </w:pPr>
      <w:r w:rsidRPr="00CA1296">
        <w:rPr>
          <w:rFonts w:ascii="Roboto" w:hAnsi="Roboto"/>
          <w:sz w:val="22"/>
          <w:szCs w:val="22"/>
        </w:rPr>
        <w:br/>
      </w:r>
      <w:r w:rsidRPr="00CA1296">
        <w:rPr>
          <w:rFonts w:ascii="Roboto" w:hAnsi="Roboto"/>
          <w:i/>
          <w:iCs/>
          <w:color w:val="000000"/>
          <w:sz w:val="22"/>
          <w:szCs w:val="22"/>
        </w:rPr>
        <w:t xml:space="preserve">Ask for any prayer </w:t>
      </w:r>
      <w:proofErr w:type="gramStart"/>
      <w:r w:rsidRPr="00CA1296">
        <w:rPr>
          <w:rFonts w:ascii="Roboto" w:hAnsi="Roboto"/>
          <w:i/>
          <w:iCs/>
          <w:color w:val="000000"/>
          <w:sz w:val="22"/>
          <w:szCs w:val="22"/>
        </w:rPr>
        <w:t>requests, and</w:t>
      </w:r>
      <w:proofErr w:type="gramEnd"/>
      <w:r w:rsidRPr="00CA1296">
        <w:rPr>
          <w:rFonts w:ascii="Roboto" w:hAnsi="Roboto"/>
          <w:i/>
          <w:iCs/>
          <w:color w:val="000000"/>
          <w:sz w:val="22"/>
          <w:szCs w:val="22"/>
        </w:rPr>
        <w:t xml:space="preserve"> pray for one another.</w:t>
      </w:r>
      <w:r w:rsidR="0077528D">
        <w:rPr>
          <w:rFonts w:ascii="Roboto" w:hAnsi="Roboto"/>
          <w:i/>
          <w:iCs/>
          <w:color w:val="000000"/>
          <w:sz w:val="22"/>
          <w:szCs w:val="22"/>
        </w:rPr>
        <w:t xml:space="preserve"> </w:t>
      </w:r>
    </w:p>
    <w:p w14:paraId="032CFDB1" w14:textId="77777777" w:rsidR="00C57D6A" w:rsidRDefault="00C57D6A" w:rsidP="00421F79">
      <w:pPr>
        <w:rPr>
          <w:rFonts w:ascii="Roboto" w:hAnsi="Roboto"/>
          <w:b/>
          <w:bCs/>
          <w:color w:val="000000"/>
          <w:sz w:val="22"/>
          <w:szCs w:val="22"/>
        </w:rPr>
      </w:pPr>
    </w:p>
    <w:p w14:paraId="3FFAE8DD" w14:textId="502A55DE" w:rsidR="00CA1296" w:rsidRPr="00C57D6A" w:rsidRDefault="00CA1296" w:rsidP="00421F79">
      <w:pPr>
        <w:rPr>
          <w:rFonts w:ascii="Copperplate" w:hAnsi="Copperplate" w:cs="Phosphate Inline"/>
          <w:b/>
          <w:bCs/>
          <w:sz w:val="48"/>
          <w:szCs w:val="48"/>
        </w:rPr>
      </w:pPr>
      <w:r w:rsidRPr="00CA1296">
        <w:rPr>
          <w:rFonts w:ascii="Copperplate" w:hAnsi="Copperplate" w:cs="Phosphate Inline"/>
          <w:b/>
          <w:bCs/>
          <w:sz w:val="48"/>
          <w:szCs w:val="48"/>
        </w:rPr>
        <w:t>EXTENDED CU</w:t>
      </w:r>
      <w:r w:rsidR="00421F79">
        <w:rPr>
          <w:rFonts w:ascii="Copperplate" w:hAnsi="Copperplate" w:cs="Phosphate Inline"/>
          <w:b/>
          <w:bCs/>
          <w:sz w:val="48"/>
          <w:szCs w:val="48"/>
        </w:rPr>
        <w:t>T</w:t>
      </w:r>
    </w:p>
    <w:p w14:paraId="68DA8512" w14:textId="23EB6C62" w:rsidR="00421F79" w:rsidRPr="00FE09ED" w:rsidRDefault="00FE09ED" w:rsidP="00FE09ED">
      <w:pPr>
        <w:numPr>
          <w:ilvl w:val="0"/>
          <w:numId w:val="6"/>
        </w:numPr>
        <w:spacing w:before="100" w:beforeAutospacing="1" w:after="100" w:afterAutospacing="1"/>
        <w:rPr>
          <w:rFonts w:ascii="Roboto" w:eastAsia="Times New Roman" w:hAnsi="Roboto" w:cs="Times New Roman"/>
          <w:b/>
          <w:bCs/>
          <w:color w:val="000000"/>
          <w:kern w:val="0"/>
          <w:sz w:val="22"/>
          <w:szCs w:val="22"/>
          <w14:ligatures w14:val="none"/>
        </w:rPr>
      </w:pPr>
      <w:r w:rsidRPr="00E41E67">
        <w:rPr>
          <w:rFonts w:ascii="Roboto" w:eastAsia="Times New Roman" w:hAnsi="Roboto" w:cs="Times New Roman"/>
          <w:b/>
          <w:bCs/>
          <w:color w:val="000000"/>
          <w:kern w:val="0"/>
          <w:sz w:val="22"/>
          <w:szCs w:val="22"/>
          <w14:ligatures w14:val="none"/>
        </w:rPr>
        <w:t>What can we understand about submission</w:t>
      </w:r>
      <w:r>
        <w:rPr>
          <w:rFonts w:ascii="Roboto" w:eastAsia="Times New Roman" w:hAnsi="Roboto" w:cs="Times New Roman"/>
          <w:b/>
          <w:bCs/>
          <w:color w:val="000000"/>
          <w:kern w:val="0"/>
          <w:sz w:val="22"/>
          <w:szCs w:val="22"/>
          <w14:ligatures w14:val="none"/>
        </w:rPr>
        <w:t xml:space="preserve"> </w:t>
      </w:r>
      <w:r w:rsidRPr="00E41E67">
        <w:rPr>
          <w:rFonts w:ascii="Roboto" w:eastAsia="Times New Roman" w:hAnsi="Roboto" w:cs="Times New Roman"/>
          <w:b/>
          <w:bCs/>
          <w:color w:val="000000"/>
          <w:kern w:val="0"/>
          <w:sz w:val="22"/>
          <w:szCs w:val="22"/>
          <w14:ligatures w14:val="none"/>
        </w:rPr>
        <w:t>from Peter’s previous teaching in this letter</w:t>
      </w:r>
      <w:r>
        <w:rPr>
          <w:rFonts w:ascii="Roboto" w:eastAsia="Times New Roman" w:hAnsi="Roboto" w:cs="Times New Roman"/>
          <w:b/>
          <w:bCs/>
          <w:color w:val="000000"/>
          <w:kern w:val="0"/>
          <w:sz w:val="22"/>
          <w:szCs w:val="22"/>
          <w14:ligatures w14:val="none"/>
        </w:rPr>
        <w:t xml:space="preserve"> </w:t>
      </w:r>
      <w:r w:rsidRPr="00E41E67">
        <w:rPr>
          <w:rFonts w:ascii="Roboto" w:eastAsia="Times New Roman" w:hAnsi="Roboto" w:cs="Times New Roman"/>
          <w:b/>
          <w:bCs/>
          <w:color w:val="000000"/>
          <w:kern w:val="0"/>
          <w:sz w:val="22"/>
          <w:szCs w:val="22"/>
          <w14:ligatures w14:val="none"/>
        </w:rPr>
        <w:t xml:space="preserve">(1 Peter 2:13-23)? </w:t>
      </w:r>
      <w:r w:rsidRPr="00934F0E">
        <w:rPr>
          <w:rFonts w:ascii="Roboto" w:eastAsia="Times New Roman" w:hAnsi="Roboto" w:cs="Times New Roman"/>
          <w:b/>
          <w:bCs/>
          <w:color w:val="000000"/>
          <w:kern w:val="0"/>
          <w:sz w:val="22"/>
          <w:szCs w:val="22"/>
          <w14:ligatures w14:val="none"/>
        </w:rPr>
        <w:t xml:space="preserve">What does it </w:t>
      </w:r>
      <w:r w:rsidRPr="00934F0E">
        <w:rPr>
          <w:rFonts w:ascii="Roboto" w:eastAsia="Times New Roman" w:hAnsi="Roboto" w:cs="Times New Roman"/>
          <w:b/>
          <w:bCs/>
          <w:i/>
          <w:iCs/>
          <w:color w:val="000000"/>
          <w:kern w:val="0"/>
          <w:sz w:val="22"/>
          <w:szCs w:val="22"/>
          <w14:ligatures w14:val="none"/>
        </w:rPr>
        <w:t>mean and not mean?</w:t>
      </w:r>
      <w:r>
        <w:rPr>
          <w:rFonts w:ascii="Roboto" w:eastAsia="Times New Roman" w:hAnsi="Roboto" w:cs="Times New Roman"/>
          <w:b/>
          <w:bCs/>
          <w:i/>
          <w:iCs/>
          <w:color w:val="000000"/>
          <w:kern w:val="0"/>
          <w:sz w:val="22"/>
          <w:szCs w:val="22"/>
          <w14:ligatures w14:val="none"/>
        </w:rPr>
        <w:t xml:space="preserve"> </w:t>
      </w:r>
      <w:r w:rsidR="00421F79">
        <w:t xml:space="preserve">In </w:t>
      </w:r>
      <w:r w:rsidR="00421F79" w:rsidRPr="00FE09ED">
        <w:rPr>
          <w:rStyle w:val="Strong"/>
          <w:b w:val="0"/>
          <w:bCs w:val="0"/>
        </w:rPr>
        <w:t>1 Peter 2:13–23</w:t>
      </w:r>
      <w:r w:rsidR="00421F79" w:rsidRPr="00FE09ED">
        <w:rPr>
          <w:b/>
          <w:bCs/>
        </w:rPr>
        <w:t>,</w:t>
      </w:r>
      <w:r w:rsidR="00421F79">
        <w:t xml:space="preserve"> Peter explains that </w:t>
      </w:r>
      <w:r w:rsidR="00550EDA">
        <w:t xml:space="preserve">all </w:t>
      </w:r>
      <w:r w:rsidR="009C6CA5">
        <w:t xml:space="preserve">Christians </w:t>
      </w:r>
      <w:r w:rsidR="00550EDA">
        <w:t xml:space="preserve">are called to </w:t>
      </w:r>
      <w:r w:rsidR="009C6CA5">
        <w:t>submit “for the Lord’s sake,” meaning our obedience is an act of worship meant to honor him.</w:t>
      </w:r>
      <w:r w:rsidR="004D7E54">
        <w:t xml:space="preserve"> This is our calling even </w:t>
      </w:r>
      <w:r w:rsidR="004D7E54">
        <w:t>when leadership is imperfect or unfair</w:t>
      </w:r>
      <w:r w:rsidR="00550EDA">
        <w:t xml:space="preserve"> because s</w:t>
      </w:r>
      <w:r w:rsidR="00421F79">
        <w:t xml:space="preserve">ubmission </w:t>
      </w:r>
      <w:r w:rsidR="00CF17A3">
        <w:t>is</w:t>
      </w:r>
      <w:r w:rsidR="00CF17A3" w:rsidRPr="00FE09ED">
        <w:rPr>
          <w:rFonts w:ascii="Roboto" w:eastAsia="Times New Roman" w:hAnsi="Roboto" w:cs="Times New Roman"/>
          <w:b/>
          <w:bCs/>
          <w:color w:val="000000"/>
          <w:kern w:val="0"/>
          <w:sz w:val="22"/>
          <w:szCs w:val="22"/>
          <w14:ligatures w14:val="none"/>
        </w:rPr>
        <w:t xml:space="preserve"> </w:t>
      </w:r>
      <w:r w:rsidR="00421F79">
        <w:t xml:space="preserve">ultimately about trusting </w:t>
      </w:r>
      <w:r w:rsidR="009C6CA5">
        <w:t>God</w:t>
      </w:r>
      <w:r w:rsidR="00421F79">
        <w:t xml:space="preserve">, not about declaring someone else more valuable or always </w:t>
      </w:r>
      <w:r w:rsidR="00550EDA">
        <w:t xml:space="preserve">in the </w:t>
      </w:r>
      <w:r w:rsidR="00421F79">
        <w:t>right.</w:t>
      </w:r>
      <w:r w:rsidR="009C6CA5">
        <w:t xml:space="preserve"> </w:t>
      </w:r>
      <w:r w:rsidR="00421F79">
        <w:t xml:space="preserve">It does </w:t>
      </w:r>
      <w:r w:rsidR="00421F79">
        <w:rPr>
          <w:rStyle w:val="Strong"/>
        </w:rPr>
        <w:t>not</w:t>
      </w:r>
      <w:r w:rsidR="00421F79">
        <w:t xml:space="preserve"> mean agreeing with sin, </w:t>
      </w:r>
      <w:r w:rsidR="00183B3E">
        <w:t>abandoning wisdom</w:t>
      </w:r>
      <w:r w:rsidR="00183B3E">
        <w:t xml:space="preserve">, </w:t>
      </w:r>
      <w:r w:rsidR="00421F79">
        <w:t>losing your voice, or believing you are less important. Scripture is clear that every person is made in God’s image (Genesis 1:27) and equal in value (Galatians 3:28). Biblical submission is about trusting God’s authority above all, responding with Christlike character, and living in a way that reflects Jesus</w:t>
      </w:r>
      <w:r w:rsidR="00CF17A3">
        <w:t xml:space="preserve">. </w:t>
      </w:r>
      <w:r w:rsidR="004251A8">
        <w:t xml:space="preserve">That’s the calling that God gives to </w:t>
      </w:r>
      <w:r w:rsidR="00550EDA">
        <w:t>wives</w:t>
      </w:r>
      <w:r w:rsidR="004251A8">
        <w:t xml:space="preserve"> in particular in this passage. It’s a unique way that they are called to reflect his character. </w:t>
      </w:r>
      <w:r w:rsidR="00421F79" w:rsidRPr="00FE09ED">
        <w:rPr>
          <w:rFonts w:ascii="Roboto" w:eastAsia="Times New Roman" w:hAnsi="Roboto" w:cs="Times New Roman"/>
          <w:b/>
          <w:bCs/>
          <w:color w:val="000000"/>
          <w:kern w:val="0"/>
          <w:sz w:val="22"/>
          <w:szCs w:val="22"/>
          <w14:ligatures w14:val="none"/>
        </w:rPr>
        <w:br/>
      </w:r>
    </w:p>
    <w:p w14:paraId="34108732" w14:textId="4B8DF162" w:rsidR="00421F79" w:rsidRPr="00421F79" w:rsidRDefault="00421F79" w:rsidP="00421F79">
      <w:pPr>
        <w:numPr>
          <w:ilvl w:val="0"/>
          <w:numId w:val="6"/>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 xml:space="preserve">How can someone be “won over without a word” (v1)? How are all Christians called to live in this way among nonbelievers? </w:t>
      </w:r>
      <w:r>
        <w:t xml:space="preserve">To be “won over without a word” means that someone can be drawn toward faith in Christ not </w:t>
      </w:r>
      <w:r>
        <w:t xml:space="preserve">through persuasive argument, </w:t>
      </w:r>
      <w:r>
        <w:t xml:space="preserve">but through the consistent, visible evidence of a transformed life. </w:t>
      </w:r>
      <w:r w:rsidR="0072632F">
        <w:t xml:space="preserve">When we become a Christian by faith in Jesus, God gives us his Holy Spirit and begins a work of transforming us from the inside out. As we grow and learn to </w:t>
      </w:r>
      <w:r>
        <w:t>respond</w:t>
      </w:r>
      <w:r>
        <w:t xml:space="preserve"> </w:t>
      </w:r>
      <w:r>
        <w:t>to conflict with patience</w:t>
      </w:r>
      <w:r w:rsidR="0072632F">
        <w:t xml:space="preserve">, or </w:t>
      </w:r>
      <w:r>
        <w:t>show kindness instead of retaliation</w:t>
      </w:r>
      <w:r w:rsidR="0072632F">
        <w:t xml:space="preserve">, </w:t>
      </w:r>
      <w:r>
        <w:t>or</w:t>
      </w:r>
      <w:r>
        <w:t xml:space="preserve"> live with integrity and joy, it creates curiosity and credibility. Peter echoes this earlier in 1 Peter 2:12, urging believers to live such good lives among others that they see their actions and glorify God. This doesn’t mean words are unimportan</w:t>
      </w:r>
      <w:r>
        <w:t>t! T</w:t>
      </w:r>
      <w:r>
        <w:t xml:space="preserve">he gospel </w:t>
      </w:r>
      <w:r w:rsidR="0072632F">
        <w:t>should</w:t>
      </w:r>
      <w:r>
        <w:t xml:space="preserve"> be spoken</w:t>
      </w:r>
      <w:r w:rsidR="0072632F">
        <w:t xml:space="preserve"> as well</w:t>
      </w:r>
      <w:r>
        <w:t xml:space="preserve"> (Romans 10:14)</w:t>
      </w:r>
      <w:r>
        <w:t>. B</w:t>
      </w:r>
      <w:r>
        <w:t xml:space="preserve">ut it does mean our </w:t>
      </w:r>
      <w:r>
        <w:t>attitudes and actions will</w:t>
      </w:r>
      <w:r>
        <w:t xml:space="preserve"> either support or undermine our message. Jesus taught the same principle in Matthew 5:16: “Let your light shine before others, so that they may see your good works and give glory to your Father.” </w:t>
      </w:r>
      <w:r w:rsidR="0072632F">
        <w:t>Though Peter is talking to wives specifically in this verse, a</w:t>
      </w:r>
      <w:r>
        <w:t>ll Christians are called to live in a way that reflects Christ’s character so that even before we speak, our lives point people toward Him</w:t>
      </w:r>
      <w:r>
        <w:t>!</w:t>
      </w:r>
      <w:r>
        <w:rPr>
          <w:rFonts w:ascii="Roboto" w:eastAsia="Times New Roman" w:hAnsi="Roboto" w:cs="Times New Roman"/>
          <w:b/>
          <w:bCs/>
          <w:color w:val="000000"/>
          <w:kern w:val="0"/>
          <w:sz w:val="22"/>
          <w:szCs w:val="22"/>
          <w14:ligatures w14:val="none"/>
        </w:rPr>
        <w:br/>
      </w:r>
    </w:p>
    <w:p w14:paraId="56642A98" w14:textId="1C9DD302" w:rsidR="00250021" w:rsidRPr="00250021" w:rsidRDefault="00730B5A" w:rsidP="00250021">
      <w:pPr>
        <w:numPr>
          <w:ilvl w:val="0"/>
          <w:numId w:val="6"/>
        </w:numPr>
        <w:spacing w:before="100" w:beforeAutospacing="1" w:after="100" w:afterAutospacing="1"/>
        <w:rPr>
          <w:rFonts w:ascii="Roboto" w:eastAsia="Times New Roman" w:hAnsi="Roboto" w:cs="Times New Roman"/>
          <w:b/>
          <w:bCs/>
          <w:color w:val="000000"/>
          <w:kern w:val="0"/>
          <w:sz w:val="22"/>
          <w:szCs w:val="22"/>
          <w14:ligatures w14:val="none"/>
        </w:rPr>
      </w:pPr>
      <w:r w:rsidRPr="00EC1690">
        <w:rPr>
          <w:rFonts w:ascii="Roboto" w:eastAsia="Times New Roman" w:hAnsi="Roboto" w:cs="Times New Roman"/>
          <w:b/>
          <w:bCs/>
          <w:color w:val="000000"/>
          <w:kern w:val="0"/>
          <w:sz w:val="22"/>
          <w:szCs w:val="22"/>
          <w14:ligatures w14:val="none"/>
        </w:rPr>
        <w:t xml:space="preserve">Why do you think Peter emphasizes the importance of inner character over outward appearance? What are some of those </w:t>
      </w:r>
      <w:r>
        <w:rPr>
          <w:rFonts w:ascii="Roboto" w:eastAsia="Times New Roman" w:hAnsi="Roboto" w:cs="Times New Roman"/>
          <w:b/>
          <w:bCs/>
          <w:color w:val="000000"/>
          <w:kern w:val="0"/>
          <w:sz w:val="22"/>
          <w:szCs w:val="22"/>
          <w14:ligatures w14:val="none"/>
        </w:rPr>
        <w:t xml:space="preserve">inner </w:t>
      </w:r>
      <w:r w:rsidRPr="00EC1690">
        <w:rPr>
          <w:rFonts w:ascii="Roboto" w:eastAsia="Times New Roman" w:hAnsi="Roboto" w:cs="Times New Roman"/>
          <w:b/>
          <w:bCs/>
          <w:color w:val="000000"/>
          <w:kern w:val="0"/>
          <w:sz w:val="22"/>
          <w:szCs w:val="22"/>
          <w14:ligatures w14:val="none"/>
        </w:rPr>
        <w:t xml:space="preserve">qualities that </w:t>
      </w:r>
      <w:r>
        <w:rPr>
          <w:rFonts w:ascii="Roboto" w:eastAsia="Times New Roman" w:hAnsi="Roboto" w:cs="Times New Roman"/>
          <w:b/>
          <w:bCs/>
          <w:color w:val="000000"/>
          <w:kern w:val="0"/>
          <w:sz w:val="22"/>
          <w:szCs w:val="22"/>
          <w14:ligatures w14:val="none"/>
        </w:rPr>
        <w:t>the Lord</w:t>
      </w:r>
      <w:r w:rsidRPr="00EC1690">
        <w:rPr>
          <w:rFonts w:ascii="Roboto" w:eastAsia="Times New Roman" w:hAnsi="Roboto" w:cs="Times New Roman"/>
          <w:b/>
          <w:bCs/>
          <w:color w:val="000000"/>
          <w:kern w:val="0"/>
          <w:sz w:val="22"/>
          <w:szCs w:val="22"/>
          <w14:ligatures w14:val="none"/>
        </w:rPr>
        <w:t xml:space="preserve"> value</w:t>
      </w:r>
      <w:r>
        <w:rPr>
          <w:rFonts w:ascii="Roboto" w:eastAsia="Times New Roman" w:hAnsi="Roboto" w:cs="Times New Roman"/>
          <w:b/>
          <w:bCs/>
          <w:color w:val="000000"/>
          <w:kern w:val="0"/>
          <w:sz w:val="22"/>
          <w:szCs w:val="22"/>
          <w14:ligatures w14:val="none"/>
        </w:rPr>
        <w:t>s</w:t>
      </w:r>
      <w:r w:rsidR="00B92024">
        <w:rPr>
          <w:rFonts w:ascii="Roboto" w:eastAsia="Times New Roman" w:hAnsi="Roboto" w:cs="Times New Roman"/>
          <w:b/>
          <w:bCs/>
          <w:color w:val="000000"/>
          <w:kern w:val="0"/>
          <w:sz w:val="22"/>
          <w:szCs w:val="22"/>
          <w14:ligatures w14:val="none"/>
        </w:rPr>
        <w:t xml:space="preserve"> (in this passage &amp; elsewhere)</w:t>
      </w:r>
      <w:r>
        <w:rPr>
          <w:rFonts w:ascii="Roboto" w:eastAsia="Times New Roman" w:hAnsi="Roboto" w:cs="Times New Roman"/>
          <w:b/>
          <w:bCs/>
          <w:color w:val="000000"/>
          <w:kern w:val="0"/>
          <w:sz w:val="22"/>
          <w:szCs w:val="22"/>
          <w14:ligatures w14:val="none"/>
        </w:rPr>
        <w:t xml:space="preserve">? </w:t>
      </w:r>
      <w:r w:rsidR="00421F79" w:rsidRPr="00730B5A">
        <w:rPr>
          <w:rFonts w:ascii="Roboto" w:eastAsia="Times New Roman" w:hAnsi="Roboto" w:cs="Times New Roman"/>
          <w:b/>
          <w:bCs/>
          <w:color w:val="000000"/>
          <w:kern w:val="0"/>
          <w:sz w:val="22"/>
          <w:szCs w:val="22"/>
          <w14:ligatures w14:val="none"/>
        </w:rPr>
        <w:br/>
      </w:r>
      <w:r w:rsidR="00421F79">
        <w:t>Peter emphasizes inner character over outward appearance</w:t>
      </w:r>
      <w:r w:rsidR="00015B2F">
        <w:t xml:space="preserve"> partly because of the </w:t>
      </w:r>
      <w:r w:rsidR="006537D5">
        <w:t>role</w:t>
      </w:r>
      <w:r w:rsidR="00015B2F">
        <w:t xml:space="preserve"> </w:t>
      </w:r>
      <w:r w:rsidR="00015B2F">
        <w:lastRenderedPageBreak/>
        <w:t xml:space="preserve">outward appearances played in the culture at </w:t>
      </w:r>
      <w:r w:rsidR="0036122A">
        <w:t>the</w:t>
      </w:r>
      <w:r w:rsidR="00015B2F">
        <w:t xml:space="preserve"> time. “Elaborate hairstyles and wearing gold jewelry” were </w:t>
      </w:r>
      <w:r w:rsidR="00015B2F">
        <w:rPr>
          <w:rFonts w:cs="Adobe Garamond Pro"/>
          <w:color w:val="000000"/>
          <w:sz w:val="23"/>
          <w:szCs w:val="23"/>
        </w:rPr>
        <w:t>displays of a person’s wealt</w:t>
      </w:r>
      <w:r w:rsidR="00015B2F">
        <w:rPr>
          <w:rFonts w:cs="Adobe Garamond Pro"/>
          <w:color w:val="000000"/>
          <w:sz w:val="23"/>
          <w:szCs w:val="23"/>
        </w:rPr>
        <w:t xml:space="preserve">h </w:t>
      </w:r>
      <w:r w:rsidR="00015B2F">
        <w:rPr>
          <w:rFonts w:cs="Adobe Garamond Pro"/>
          <w:color w:val="000000"/>
          <w:sz w:val="23"/>
          <w:szCs w:val="23"/>
        </w:rPr>
        <w:t xml:space="preserve">and social hierarchies. </w:t>
      </w:r>
      <w:r w:rsidR="00421F79">
        <w:t xml:space="preserve"> </w:t>
      </w:r>
      <w:r w:rsidR="00015B2F">
        <w:t>Peter didn’t want these things to be more important and get in the way of someone hearing the Gospel and knowing Jesus. Although fashion trends are certainly different today, the idea behind this warning still matters</w:t>
      </w:r>
      <w:r w:rsidR="0036122A">
        <w:t xml:space="preserve"> for us as well</w:t>
      </w:r>
      <w:r w:rsidR="00015B2F">
        <w:t>! We live in a cultur</w:t>
      </w:r>
      <w:r w:rsidR="00BB0FB0">
        <w:t xml:space="preserve">e </w:t>
      </w:r>
      <w:r w:rsidR="00015B2F">
        <w:t>that is often obsessed with image. But scripture reminds us repeatedly that outward beauty fades away and is fleeting (</w:t>
      </w:r>
      <w:r w:rsidR="00015B2F">
        <w:t>Proverbs 31:30</w:t>
      </w:r>
      <w:r w:rsidR="00015B2F">
        <w:t xml:space="preserve">). </w:t>
      </w:r>
      <w:r w:rsidR="00015B2F">
        <w:t xml:space="preserve">While culture often prioritizes appearance, popularity, or possessions, God values qualities formed by His Spirit. Galatians 5:22–23 describes these inner qualities as the fruit of the Spirit: love, joy, peace, patience, kindness, goodness, faithfulness, gentleness, and self-control. When these traits are present and growing, it reveals </w:t>
      </w:r>
      <w:r w:rsidR="00015B2F">
        <w:t>a growing maturity in our faith and trust in God</w:t>
      </w:r>
      <w:r w:rsidR="00015B2F">
        <w:t>. Ultimately, Peter is teaching that a life shaped by Christ shines far brighter and lasts far longer than anything external ever could.</w:t>
      </w:r>
      <w:r w:rsidR="00F43841">
        <w:t xml:space="preserve"> </w:t>
      </w:r>
      <w:r w:rsidR="00250021">
        <w:rPr>
          <w:rFonts w:ascii="Roboto" w:eastAsia="Times New Roman" w:hAnsi="Roboto" w:cs="Times New Roman"/>
          <w:b/>
          <w:bCs/>
          <w:color w:val="000000"/>
          <w:kern w:val="0"/>
          <w:sz w:val="22"/>
          <w:szCs w:val="22"/>
          <w14:ligatures w14:val="none"/>
        </w:rPr>
        <w:br/>
      </w:r>
    </w:p>
    <w:p w14:paraId="7A5796BA" w14:textId="5B1A83B4" w:rsidR="00421F79" w:rsidRPr="008E0EB9" w:rsidRDefault="00421F79" w:rsidP="006A409B">
      <w:pPr>
        <w:numPr>
          <w:ilvl w:val="0"/>
          <w:numId w:val="6"/>
        </w:numPr>
        <w:spacing w:before="100" w:beforeAutospacing="1" w:after="100" w:afterAutospacing="1"/>
        <w:rPr>
          <w:rFonts w:ascii="Roboto" w:eastAsia="Times New Roman" w:hAnsi="Roboto" w:cs="Times New Roman"/>
          <w:b/>
          <w:bCs/>
          <w:color w:val="000000"/>
          <w:kern w:val="0"/>
          <w:sz w:val="22"/>
          <w:szCs w:val="22"/>
          <w14:ligatures w14:val="none"/>
        </w:rPr>
      </w:pPr>
      <w:r w:rsidRPr="00EC1690">
        <w:rPr>
          <w:rFonts w:ascii="Roboto" w:eastAsia="Times New Roman" w:hAnsi="Roboto" w:cs="Times New Roman"/>
          <w:b/>
          <w:bCs/>
          <w:color w:val="000000"/>
          <w:kern w:val="0"/>
          <w:sz w:val="22"/>
          <w:szCs w:val="22"/>
          <w14:ligatures w14:val="none"/>
        </w:rPr>
        <w:t xml:space="preserve">How does living with a gentle and quiet spirit give us opportunity to point others to Christ? Where does this show we place our trust? </w:t>
      </w:r>
      <w:r w:rsidR="00BB0FB0">
        <w:rPr>
          <w:rFonts w:cs="Adobe Garamond Pro"/>
          <w:color w:val="000000"/>
          <w:sz w:val="23"/>
          <w:szCs w:val="23"/>
        </w:rPr>
        <w:t>A gentle and quiet spirit isn’t about volume, but heart posture. T</w:t>
      </w:r>
      <w:r w:rsidR="00427149">
        <w:rPr>
          <w:rFonts w:cs="Adobe Garamond Pro"/>
          <w:color w:val="000000"/>
          <w:sz w:val="23"/>
          <w:szCs w:val="23"/>
        </w:rPr>
        <w:t>his kind of attitude</w:t>
      </w:r>
      <w:r w:rsidR="00427149">
        <w:t xml:space="preserve"> creates space for people to see Christ in us because it reflects </w:t>
      </w:r>
      <w:r w:rsidR="00BB0FB0">
        <w:t>a life</w:t>
      </w:r>
      <w:r w:rsidR="00427149">
        <w:t xml:space="preserve"> that is surrendered to God</w:t>
      </w:r>
      <w:r w:rsidR="00C10868">
        <w:t xml:space="preserve"> and trusting in him. </w:t>
      </w:r>
      <w:r w:rsidR="00DF217F">
        <w:t xml:space="preserve">Gentleness doesn’t mean weakness or silence; it means responding with humility, patience, and self-control </w:t>
      </w:r>
      <w:r w:rsidR="00DF217F" w:rsidRPr="006537D5">
        <w:rPr>
          <w:i/>
          <w:iCs/>
        </w:rPr>
        <w:t>even</w:t>
      </w:r>
      <w:r w:rsidR="00DF217F">
        <w:t xml:space="preserve"> </w:t>
      </w:r>
      <w:r w:rsidR="00DF217F" w:rsidRPr="006537D5">
        <w:rPr>
          <w:i/>
          <w:iCs/>
        </w:rPr>
        <w:t>when provoked</w:t>
      </w:r>
      <w:r w:rsidR="00DF217F">
        <w:t xml:space="preserve">. </w:t>
      </w:r>
      <w:r w:rsidR="002F6795">
        <w:t xml:space="preserve">Imagine if people operated that way at your school, in your friend group, or on social media! </w:t>
      </w:r>
      <w:r w:rsidR="00DF217F">
        <w:t>When we refuse to retaliate, argue harshly, or demand our own way, it stands out in a loud</w:t>
      </w:r>
      <w:r w:rsidR="00516A1F">
        <w:t xml:space="preserve">, </w:t>
      </w:r>
      <w:r w:rsidR="00DF217F">
        <w:t>reactive world</w:t>
      </w:r>
      <w:r w:rsidR="002F6795">
        <w:t>, where people often equate strength with volume</w:t>
      </w:r>
      <w:r w:rsidR="00DF217F">
        <w:t xml:space="preserve">. Proverbs 15:1 reminds us, “A gentle answer turns away wrath,” and James 1:20 teaches that human anger does not produce God’s righteousness. Ultimately, </w:t>
      </w:r>
      <w:r w:rsidR="00BB0FB0">
        <w:t>a</w:t>
      </w:r>
      <w:r w:rsidR="00DF217F">
        <w:t xml:space="preserve"> gentle and steady life points others to Christ because it mirrors the way Jesus lived </w:t>
      </w:r>
      <w:r w:rsidR="00A17046">
        <w:t xml:space="preserve">Himself </w:t>
      </w:r>
      <w:r w:rsidR="00DF217F">
        <w:t>(Matthew 11:29)</w:t>
      </w:r>
      <w:r w:rsidR="003330BB">
        <w:t>!</w:t>
      </w:r>
      <w:r w:rsidR="004F2367">
        <w:rPr>
          <w:rFonts w:ascii="Roboto" w:eastAsia="Times New Roman" w:hAnsi="Roboto" w:cs="Times New Roman"/>
          <w:b/>
          <w:bCs/>
          <w:color w:val="000000"/>
          <w:kern w:val="0"/>
          <w:sz w:val="22"/>
          <w:szCs w:val="22"/>
          <w14:ligatures w14:val="none"/>
        </w:rPr>
        <w:br/>
      </w:r>
    </w:p>
    <w:p w14:paraId="3FD78D93" w14:textId="43E60616" w:rsidR="00CA1296" w:rsidRPr="00D607D6" w:rsidRDefault="003565DC" w:rsidP="00D607D6">
      <w:pPr>
        <w:numPr>
          <w:ilvl w:val="0"/>
          <w:numId w:val="6"/>
        </w:numPr>
        <w:spacing w:before="100" w:beforeAutospacing="1" w:after="100" w:afterAutospacing="1"/>
        <w:rPr>
          <w:rFonts w:ascii="Roboto" w:eastAsia="Times New Roman" w:hAnsi="Roboto" w:cs="Times New Roman"/>
          <w:b/>
          <w:bCs/>
          <w:color w:val="000000"/>
          <w:kern w:val="0"/>
          <w:sz w:val="22"/>
          <w:szCs w:val="22"/>
          <w14:ligatures w14:val="none"/>
        </w:rPr>
      </w:pPr>
      <w:r w:rsidRPr="00EC1690">
        <w:rPr>
          <w:b/>
          <w:bCs/>
        </w:rPr>
        <w:t>God’s design for godly relationships requires mutual respect that leads to serving one another</w:t>
      </w:r>
      <w:r>
        <w:rPr>
          <w:b/>
          <w:bCs/>
        </w:rPr>
        <w:t xml:space="preserve"> in love</w:t>
      </w:r>
      <w:r w:rsidRPr="00EC1690">
        <w:rPr>
          <w:b/>
          <w:bCs/>
        </w:rPr>
        <w:t xml:space="preserve">. </w:t>
      </w:r>
      <w:r w:rsidR="009C418B">
        <w:rPr>
          <w:rFonts w:ascii="Roboto" w:eastAsia="Times New Roman" w:hAnsi="Roboto" w:cs="Times New Roman"/>
          <w:b/>
          <w:bCs/>
          <w:color w:val="000000"/>
          <w:kern w:val="0"/>
          <w:sz w:val="22"/>
          <w:szCs w:val="22"/>
          <w14:ligatures w14:val="none"/>
        </w:rPr>
        <w:t>In what ways did</w:t>
      </w:r>
      <w:r w:rsidRPr="00EC1690">
        <w:rPr>
          <w:rFonts w:ascii="Roboto" w:eastAsia="Times New Roman" w:hAnsi="Roboto" w:cs="Times New Roman"/>
          <w:b/>
          <w:bCs/>
          <w:color w:val="000000"/>
          <w:kern w:val="0"/>
          <w:sz w:val="22"/>
          <w:szCs w:val="22"/>
          <w14:ligatures w14:val="none"/>
        </w:rPr>
        <w:t xml:space="preserve"> Jesus model this kind of sacrificial leadership for us?</w:t>
      </w:r>
      <w:r>
        <w:rPr>
          <w:rFonts w:ascii="Roboto" w:eastAsia="Times New Roman" w:hAnsi="Roboto" w:cs="Times New Roman"/>
          <w:b/>
          <w:bCs/>
          <w:color w:val="000000"/>
          <w:kern w:val="0"/>
          <w:sz w:val="22"/>
          <w:szCs w:val="22"/>
          <w14:ligatures w14:val="none"/>
        </w:rPr>
        <w:t xml:space="preserve"> </w:t>
      </w:r>
      <w:r w:rsidR="00DF217F">
        <w:t>Jesus perfectly model</w:t>
      </w:r>
      <w:r w:rsidR="00F309FF">
        <w:t>ed</w:t>
      </w:r>
      <w:r w:rsidR="00DF217F">
        <w:t xml:space="preserve"> sacrificial leadership by using His authority to serve rather than to </w:t>
      </w:r>
      <w:r w:rsidR="005E7950">
        <w:t xml:space="preserve">take </w:t>
      </w:r>
      <w:r w:rsidR="00DF217F">
        <w:t>control. In Mark 10:45, He says, “For even the Son of Man did not come to be served, but to serve, and to give His life as a ransom for many.” Though He is Lord, Jesus humbled Himself (Philippians 2:5–8), taking on the form of a servant and ultimately laying down His life for us. On the night before His crucifixion, He washed His disciples’ feet (John 13:12–15), demonstrating that true leadership looks like humble service. He loved first, gave first, and sacrificed first. That is the model for godly relationships</w:t>
      </w:r>
      <w:r w:rsidR="00F309FF">
        <w:t>, u</w:t>
      </w:r>
      <w:r w:rsidR="00DF217F">
        <w:t xml:space="preserve">sing strength to protect, uplift, and honor others rather than to dominate. Ephesians 5:25 reinforces this by calling husbands to love “just as Christ loved the church and gave Himself up for her.” </w:t>
      </w:r>
      <w:r w:rsidR="00F309FF">
        <w:t xml:space="preserve">It’s a hard but important calling given especially </w:t>
      </w:r>
      <w:r w:rsidR="004F0297">
        <w:t xml:space="preserve">to </w:t>
      </w:r>
      <w:r w:rsidR="00F309FF">
        <w:t>t</w:t>
      </w:r>
      <w:r w:rsidR="004674B9">
        <w:t xml:space="preserve">he husband </w:t>
      </w:r>
      <w:r w:rsidR="00F309FF">
        <w:t>in</w:t>
      </w:r>
      <w:r w:rsidR="004674B9">
        <w:t xml:space="preserve"> a</w:t>
      </w:r>
      <w:r w:rsidR="00F309FF">
        <w:t xml:space="preserve"> marriage</w:t>
      </w:r>
      <w:r w:rsidR="004674B9">
        <w:t xml:space="preserve"> relationship</w:t>
      </w:r>
      <w:r w:rsidR="00F309FF">
        <w:t>!</w:t>
      </w:r>
      <w:r w:rsidR="00415317">
        <w:t xml:space="preserve"> </w:t>
      </w:r>
      <w:r w:rsidR="004674B9">
        <w:t xml:space="preserve">But it’s also a kind of </w:t>
      </w:r>
      <w:r w:rsidR="004400B5">
        <w:t xml:space="preserve">sacrificial </w:t>
      </w:r>
      <w:r w:rsidR="004674B9">
        <w:t xml:space="preserve">leadership each one of </w:t>
      </w:r>
      <w:r w:rsidR="004F0297">
        <w:t xml:space="preserve">us </w:t>
      </w:r>
      <w:r w:rsidR="004674B9">
        <w:t xml:space="preserve">can model before marriage as we serve others, like our family or friends. </w:t>
      </w:r>
      <w:r w:rsidR="00F309FF">
        <w:t>When we honor people in this way, we also honor God</w:t>
      </w:r>
      <w:r w:rsidR="004674B9">
        <w:t xml:space="preserve">. </w:t>
      </w:r>
    </w:p>
    <w:sectPr w:rsidR="00CA1296" w:rsidRPr="00D607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60D1" w14:textId="77777777" w:rsidR="007D1390" w:rsidRDefault="007D1390" w:rsidP="00CA1296">
      <w:r>
        <w:separator/>
      </w:r>
    </w:p>
  </w:endnote>
  <w:endnote w:type="continuationSeparator" w:id="0">
    <w:p w14:paraId="7D02798E" w14:textId="77777777" w:rsidR="007D1390" w:rsidRDefault="007D1390"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Roboto">
    <w:panose1 w:val="02000000000000000000"/>
    <w:charset w:val="00"/>
    <w:family w:val="auto"/>
    <w:pitch w:val="variable"/>
    <w:sig w:usb0="E0000AFF" w:usb1="5000217F" w:usb2="00000021" w:usb3="00000000" w:csb0="0000019F" w:csb1="00000000"/>
  </w:font>
  <w:font w:name="Adobe Garamond Pro">
    <w:altName w:val="Adobe Garamond Pro"/>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D3B8" w14:textId="77777777" w:rsidR="007D1390" w:rsidRDefault="007D1390" w:rsidP="00CA1296">
      <w:r>
        <w:separator/>
      </w:r>
    </w:p>
  </w:footnote>
  <w:footnote w:type="continuationSeparator" w:id="0">
    <w:p w14:paraId="2536157B" w14:textId="77777777" w:rsidR="007D1390" w:rsidRDefault="007D1390"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50A03"/>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179D4"/>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9A1E1C"/>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1E5B88"/>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430434">
    <w:abstractNumId w:val="1"/>
  </w:num>
  <w:num w:numId="2" w16cid:durableId="1690132659">
    <w:abstractNumId w:val="2"/>
  </w:num>
  <w:num w:numId="3" w16cid:durableId="1099177928">
    <w:abstractNumId w:val="5"/>
  </w:num>
  <w:num w:numId="4" w16cid:durableId="1002586528">
    <w:abstractNumId w:val="0"/>
  </w:num>
  <w:num w:numId="5" w16cid:durableId="338197239">
    <w:abstractNumId w:val="3"/>
  </w:num>
  <w:num w:numId="6" w16cid:durableId="1112439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6C"/>
    <w:rsid w:val="00015B2F"/>
    <w:rsid w:val="00084260"/>
    <w:rsid w:val="000B77FC"/>
    <w:rsid w:val="000D7812"/>
    <w:rsid w:val="000E079E"/>
    <w:rsid w:val="00147E6C"/>
    <w:rsid w:val="00183B3E"/>
    <w:rsid w:val="001B6D80"/>
    <w:rsid w:val="00250021"/>
    <w:rsid w:val="00267828"/>
    <w:rsid w:val="002A5AD8"/>
    <w:rsid w:val="002E6071"/>
    <w:rsid w:val="002F6795"/>
    <w:rsid w:val="00327F28"/>
    <w:rsid w:val="00330BDD"/>
    <w:rsid w:val="003330BB"/>
    <w:rsid w:val="0033364B"/>
    <w:rsid w:val="003565DC"/>
    <w:rsid w:val="0036122A"/>
    <w:rsid w:val="003D7DA8"/>
    <w:rsid w:val="003E0067"/>
    <w:rsid w:val="00415317"/>
    <w:rsid w:val="00421F79"/>
    <w:rsid w:val="004251A8"/>
    <w:rsid w:val="00427149"/>
    <w:rsid w:val="00427F16"/>
    <w:rsid w:val="0043479F"/>
    <w:rsid w:val="004400B5"/>
    <w:rsid w:val="004674B9"/>
    <w:rsid w:val="004755A3"/>
    <w:rsid w:val="00487B50"/>
    <w:rsid w:val="004D5CDB"/>
    <w:rsid w:val="004D7E54"/>
    <w:rsid w:val="004F0297"/>
    <w:rsid w:val="004F2367"/>
    <w:rsid w:val="004F4E53"/>
    <w:rsid w:val="00516A1F"/>
    <w:rsid w:val="00550EDA"/>
    <w:rsid w:val="00567E9C"/>
    <w:rsid w:val="00594138"/>
    <w:rsid w:val="005A3DA3"/>
    <w:rsid w:val="005E7950"/>
    <w:rsid w:val="00603A37"/>
    <w:rsid w:val="00632CD2"/>
    <w:rsid w:val="006425C4"/>
    <w:rsid w:val="006537D5"/>
    <w:rsid w:val="00656E1C"/>
    <w:rsid w:val="0067735C"/>
    <w:rsid w:val="006A409B"/>
    <w:rsid w:val="006B71C6"/>
    <w:rsid w:val="006D7542"/>
    <w:rsid w:val="006E6EEE"/>
    <w:rsid w:val="00704B13"/>
    <w:rsid w:val="0072632F"/>
    <w:rsid w:val="00730B5A"/>
    <w:rsid w:val="00736CC4"/>
    <w:rsid w:val="0077528D"/>
    <w:rsid w:val="007A4885"/>
    <w:rsid w:val="007D1390"/>
    <w:rsid w:val="00805CCD"/>
    <w:rsid w:val="00842F5F"/>
    <w:rsid w:val="00884138"/>
    <w:rsid w:val="008E0EB9"/>
    <w:rsid w:val="008F78B0"/>
    <w:rsid w:val="00922B47"/>
    <w:rsid w:val="009265B4"/>
    <w:rsid w:val="00934F0E"/>
    <w:rsid w:val="00947D13"/>
    <w:rsid w:val="009548C9"/>
    <w:rsid w:val="009715DA"/>
    <w:rsid w:val="009B3CEE"/>
    <w:rsid w:val="009C418B"/>
    <w:rsid w:val="009C4773"/>
    <w:rsid w:val="009C6CA5"/>
    <w:rsid w:val="009D50EB"/>
    <w:rsid w:val="00A17046"/>
    <w:rsid w:val="00A71D7C"/>
    <w:rsid w:val="00A77B66"/>
    <w:rsid w:val="00A9681F"/>
    <w:rsid w:val="00A96B79"/>
    <w:rsid w:val="00AB235D"/>
    <w:rsid w:val="00AB4294"/>
    <w:rsid w:val="00AF1448"/>
    <w:rsid w:val="00B431B5"/>
    <w:rsid w:val="00B6417A"/>
    <w:rsid w:val="00B7420D"/>
    <w:rsid w:val="00B92024"/>
    <w:rsid w:val="00BA3EA2"/>
    <w:rsid w:val="00BB0FB0"/>
    <w:rsid w:val="00C10868"/>
    <w:rsid w:val="00C57D6A"/>
    <w:rsid w:val="00C71B11"/>
    <w:rsid w:val="00C93E40"/>
    <w:rsid w:val="00CA1296"/>
    <w:rsid w:val="00CA76C4"/>
    <w:rsid w:val="00CE7983"/>
    <w:rsid w:val="00CF17A3"/>
    <w:rsid w:val="00D00AAE"/>
    <w:rsid w:val="00D20ADF"/>
    <w:rsid w:val="00D246E9"/>
    <w:rsid w:val="00D607D6"/>
    <w:rsid w:val="00D64831"/>
    <w:rsid w:val="00D64EA9"/>
    <w:rsid w:val="00D74F37"/>
    <w:rsid w:val="00DF217F"/>
    <w:rsid w:val="00E118F9"/>
    <w:rsid w:val="00E41E67"/>
    <w:rsid w:val="00E50EEF"/>
    <w:rsid w:val="00EB67DB"/>
    <w:rsid w:val="00EC1690"/>
    <w:rsid w:val="00EC5B9C"/>
    <w:rsid w:val="00F22AEF"/>
    <w:rsid w:val="00F309FF"/>
    <w:rsid w:val="00F4270C"/>
    <w:rsid w:val="00F43841"/>
    <w:rsid w:val="00F75AA1"/>
    <w:rsid w:val="00F8261F"/>
    <w:rsid w:val="00FE09ED"/>
    <w:rsid w:val="00FF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FA7A"/>
  <w15:chartTrackingRefBased/>
  <w15:docId w15:val="{CDE60F3C-BA7B-414B-9440-D6BB2A3B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E50EEF"/>
    <w:pPr>
      <w:ind w:left="720"/>
      <w:contextualSpacing/>
    </w:pPr>
  </w:style>
  <w:style w:type="character" w:styleId="Strong">
    <w:name w:val="Strong"/>
    <w:basedOn w:val="DefaultParagraphFont"/>
    <w:uiPriority w:val="22"/>
    <w:qFormat/>
    <w:rsid w:val="00421F79"/>
    <w:rPr>
      <w:b/>
      <w:bCs/>
    </w:rPr>
  </w:style>
  <w:style w:type="character" w:styleId="Emphasis">
    <w:name w:val="Emphasis"/>
    <w:basedOn w:val="DefaultParagraphFont"/>
    <w:uiPriority w:val="20"/>
    <w:qFormat/>
    <w:rsid w:val="006425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fehl/Downloads/Studnet%20Curriculum%20Team%20Template%5b65%5d%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Template[65] (8).dotx</Template>
  <TotalTime>336</TotalTime>
  <Pages>3</Pages>
  <Words>1307</Words>
  <Characters>7455</Characters>
  <Application>Microsoft Office Word</Application>
  <DocSecurity>0</DocSecurity>
  <Lines>62</Lines>
  <Paragraphs>17</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Fehl</dc:creator>
  <cp:keywords/>
  <dc:description/>
  <cp:lastModifiedBy>Sarah Fehl</cp:lastModifiedBy>
  <cp:revision>125</cp:revision>
  <dcterms:created xsi:type="dcterms:W3CDTF">2026-02-14T19:38:00Z</dcterms:created>
  <dcterms:modified xsi:type="dcterms:W3CDTF">2026-02-17T19:10:00Z</dcterms:modified>
</cp:coreProperties>
</file>