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BCCAB" w14:textId="77777777" w:rsidR="000E079E" w:rsidRPr="00BC5D8D" w:rsidRDefault="00CA1296">
      <w:pPr>
        <w:rPr>
          <w:rFonts w:ascii="Roboto" w:hAnsi="Roboto"/>
        </w:rPr>
      </w:pPr>
      <w:r w:rsidRPr="00BC5D8D">
        <w:rPr>
          <w:rFonts w:ascii="Roboto" w:hAnsi="Roboto"/>
          <w:noProof/>
        </w:rPr>
        <w:drawing>
          <wp:anchor distT="0" distB="0" distL="114300" distR="114300" simplePos="0" relativeHeight="251658240" behindDoc="1" locked="1" layoutInCell="1" allowOverlap="1" wp14:anchorId="012F0456" wp14:editId="72857814">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8"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5787BA" w14:textId="77777777" w:rsidR="00CA1296" w:rsidRPr="00BC5D8D" w:rsidRDefault="00CA1296">
      <w:pPr>
        <w:rPr>
          <w:rFonts w:ascii="Roboto" w:hAnsi="Roboto"/>
        </w:rPr>
      </w:pPr>
    </w:p>
    <w:p w14:paraId="3EFEB41D" w14:textId="77777777" w:rsidR="00CA1296" w:rsidRPr="00BC5D8D" w:rsidRDefault="00CA1296">
      <w:pPr>
        <w:rPr>
          <w:rFonts w:ascii="Roboto" w:hAnsi="Roboto"/>
        </w:rPr>
      </w:pPr>
    </w:p>
    <w:p w14:paraId="5801AF81" w14:textId="77777777" w:rsidR="00121322" w:rsidRPr="00BC5D8D" w:rsidRDefault="00121322">
      <w:pPr>
        <w:rPr>
          <w:rFonts w:ascii="Roboto" w:hAnsi="Roboto"/>
        </w:rPr>
      </w:pPr>
    </w:p>
    <w:p w14:paraId="4960E129" w14:textId="6E29E34B" w:rsidR="00CA1296" w:rsidRPr="00BC5D8D" w:rsidRDefault="00CA1296">
      <w:pPr>
        <w:rPr>
          <w:rFonts w:ascii="Roboto" w:hAnsi="Roboto" w:cstheme="minorHAnsi"/>
          <w:b/>
          <w:bCs/>
          <w:sz w:val="48"/>
          <w:szCs w:val="48"/>
        </w:rPr>
      </w:pPr>
      <w:r w:rsidRPr="00BC5D8D">
        <w:rPr>
          <w:rFonts w:ascii="Roboto" w:hAnsi="Roboto" w:cstheme="minorHAnsi"/>
          <w:b/>
          <w:bCs/>
          <w:sz w:val="48"/>
          <w:szCs w:val="48"/>
        </w:rPr>
        <w:t>OPEN THE CONVERSATION</w:t>
      </w:r>
    </w:p>
    <w:p w14:paraId="24AAC09B" w14:textId="77777777" w:rsidR="00CA1296" w:rsidRPr="00BC5D8D" w:rsidRDefault="00CA1296" w:rsidP="00CA1296">
      <w:pPr>
        <w:spacing w:before="100" w:beforeAutospacing="1" w:after="100" w:afterAutospacing="1"/>
        <w:rPr>
          <w:rFonts w:ascii="Roboto" w:hAnsi="Roboto" w:cstheme="minorHAnsi"/>
          <w:sz w:val="22"/>
          <w:szCs w:val="22"/>
        </w:rPr>
      </w:pPr>
      <w:r w:rsidRPr="00BC5D8D">
        <w:rPr>
          <w:rFonts w:ascii="Roboto" w:hAnsi="Roboto" w:cstheme="minorHAnsi"/>
          <w:color w:val="000000"/>
          <w:sz w:val="22"/>
          <w:szCs w:val="22"/>
        </w:rPr>
        <w:t>Take some time to build relationships with the students:</w:t>
      </w:r>
    </w:p>
    <w:p w14:paraId="45ABC490" w14:textId="77777777" w:rsidR="00CA1296" w:rsidRPr="00BC5D8D" w:rsidRDefault="00CA1296" w:rsidP="00CA1296">
      <w:pPr>
        <w:numPr>
          <w:ilvl w:val="0"/>
          <w:numId w:val="1"/>
        </w:numPr>
        <w:spacing w:before="100" w:beforeAutospacing="1" w:after="100" w:afterAutospacing="1"/>
        <w:rPr>
          <w:rFonts w:ascii="Roboto" w:hAnsi="Roboto" w:cstheme="minorHAnsi"/>
          <w:sz w:val="22"/>
          <w:szCs w:val="22"/>
        </w:rPr>
      </w:pPr>
      <w:r w:rsidRPr="00BC5D8D">
        <w:rPr>
          <w:rFonts w:ascii="Roboto" w:hAnsi="Roboto" w:cstheme="minorHAnsi"/>
          <w:color w:val="000000"/>
          <w:sz w:val="22"/>
          <w:szCs w:val="22"/>
        </w:rPr>
        <w:t>Ask for each student’s high and low from the week.</w:t>
      </w:r>
    </w:p>
    <w:p w14:paraId="19395D38" w14:textId="10E65ADF" w:rsidR="00710C3D" w:rsidRPr="00BC5D8D" w:rsidRDefault="00CA1296" w:rsidP="00610CE0">
      <w:pPr>
        <w:pStyle w:val="ListParagraph"/>
        <w:numPr>
          <w:ilvl w:val="0"/>
          <w:numId w:val="1"/>
        </w:numPr>
        <w:rPr>
          <w:rFonts w:ascii="Roboto" w:hAnsi="Roboto" w:cstheme="minorHAnsi"/>
          <w:i/>
          <w:iCs/>
          <w:sz w:val="22"/>
          <w:szCs w:val="22"/>
        </w:rPr>
      </w:pPr>
      <w:r w:rsidRPr="00BC5D8D">
        <w:rPr>
          <w:rFonts w:ascii="Roboto" w:hAnsi="Roboto" w:cstheme="minorHAnsi"/>
          <w:color w:val="000000"/>
          <w:sz w:val="22"/>
          <w:szCs w:val="22"/>
        </w:rPr>
        <w:t>Today’s RBQ (Relationship Building Question):</w:t>
      </w:r>
      <w:r w:rsidR="00B2451E" w:rsidRPr="00BC5D8D">
        <w:rPr>
          <w:rFonts w:ascii="Roboto" w:hAnsi="Roboto"/>
          <w:sz w:val="22"/>
        </w:rPr>
        <w:t xml:space="preserve"> </w:t>
      </w:r>
      <w:r w:rsidR="00555524" w:rsidRPr="00555524">
        <w:rPr>
          <w:rFonts w:ascii="Roboto" w:hAnsi="Roboto"/>
          <w:sz w:val="22"/>
        </w:rPr>
        <w:t>What’s a song, food, or smell that reminds you of a specific memory?</w:t>
      </w:r>
    </w:p>
    <w:p w14:paraId="6596E62A" w14:textId="1199C284" w:rsidR="00CA1296" w:rsidRPr="00BC5D8D" w:rsidRDefault="00CA1296" w:rsidP="00121322">
      <w:pPr>
        <w:spacing w:before="100" w:beforeAutospacing="1" w:after="100" w:afterAutospacing="1"/>
        <w:rPr>
          <w:rFonts w:ascii="Roboto" w:hAnsi="Roboto" w:cstheme="minorHAnsi"/>
          <w:b/>
          <w:bCs/>
          <w:sz w:val="48"/>
          <w:szCs w:val="48"/>
        </w:rPr>
      </w:pPr>
      <w:r w:rsidRPr="00BC5D8D">
        <w:rPr>
          <w:rFonts w:ascii="Roboto" w:hAnsi="Roboto" w:cstheme="minorHAnsi"/>
          <w:b/>
          <w:bCs/>
          <w:sz w:val="48"/>
          <w:szCs w:val="48"/>
        </w:rPr>
        <w:t>INTRODUCTION</w:t>
      </w:r>
    </w:p>
    <w:p w14:paraId="76C32562" w14:textId="77777777" w:rsidR="00555524" w:rsidRPr="00555524" w:rsidRDefault="00555524" w:rsidP="00555524">
      <w:pPr>
        <w:pStyle w:val="NormalWeb"/>
        <w:rPr>
          <w:rFonts w:ascii="Roboto" w:hAnsi="Roboto" w:cstheme="minorHAnsi"/>
          <w:sz w:val="22"/>
          <w:szCs w:val="22"/>
        </w:rPr>
      </w:pPr>
      <w:r w:rsidRPr="00555524">
        <w:rPr>
          <w:rFonts w:ascii="Roboto" w:hAnsi="Roboto" w:cstheme="minorHAnsi"/>
          <w:sz w:val="22"/>
          <w:szCs w:val="22"/>
        </w:rPr>
        <w:t>Certain things can take you back to a moment almost immediately. A song comes on, and you remember a whole season of life. Maybe it was something you listened to before a game, something from a trip, or a song that always makes you think of a certain friend. A movie soundtrack can do that too. You hear a few notes and remember the first time you watched it, who you were with, or what was happening in your life then.</w:t>
      </w:r>
    </w:p>
    <w:p w14:paraId="377E065B" w14:textId="77777777" w:rsidR="00555524" w:rsidRPr="00555524" w:rsidRDefault="00555524" w:rsidP="00555524">
      <w:pPr>
        <w:pStyle w:val="NormalWeb"/>
        <w:rPr>
          <w:rFonts w:ascii="Roboto" w:hAnsi="Roboto" w:cstheme="minorHAnsi"/>
          <w:sz w:val="22"/>
          <w:szCs w:val="22"/>
        </w:rPr>
      </w:pPr>
      <w:r w:rsidRPr="00555524">
        <w:rPr>
          <w:rFonts w:ascii="Roboto" w:hAnsi="Roboto" w:cstheme="minorHAnsi"/>
          <w:sz w:val="22"/>
          <w:szCs w:val="22"/>
        </w:rPr>
        <w:t>Food can work that way too. Maybe there’s a meal that reminds you of your grandparents’ house, a family dinner, a holiday, a vacation, or even just a normal night that turned into a good memory.</w:t>
      </w:r>
    </w:p>
    <w:p w14:paraId="78C69E28" w14:textId="188BFB84" w:rsidR="00555524" w:rsidRDefault="00555524" w:rsidP="00555524">
      <w:pPr>
        <w:pStyle w:val="NormalWeb"/>
        <w:rPr>
          <w:rFonts w:ascii="Roboto" w:hAnsi="Roboto" w:cstheme="minorHAnsi"/>
          <w:sz w:val="22"/>
          <w:szCs w:val="22"/>
        </w:rPr>
      </w:pPr>
      <w:r w:rsidRPr="00555524">
        <w:rPr>
          <w:rFonts w:ascii="Roboto" w:hAnsi="Roboto" w:cstheme="minorHAnsi"/>
          <w:sz w:val="22"/>
          <w:szCs w:val="22"/>
        </w:rPr>
        <w:t xml:space="preserve">That’s how reminders work. They </w:t>
      </w:r>
      <w:r>
        <w:rPr>
          <w:rFonts w:ascii="Roboto" w:hAnsi="Roboto" w:cstheme="minorHAnsi"/>
          <w:sz w:val="22"/>
          <w:szCs w:val="22"/>
        </w:rPr>
        <w:t xml:space="preserve">bring </w:t>
      </w:r>
      <w:r w:rsidRPr="00555524">
        <w:rPr>
          <w:rFonts w:ascii="Roboto" w:hAnsi="Roboto" w:cstheme="minorHAnsi"/>
          <w:sz w:val="22"/>
          <w:szCs w:val="22"/>
        </w:rPr>
        <w:t xml:space="preserve">something back </w:t>
      </w:r>
      <w:r>
        <w:rPr>
          <w:rFonts w:ascii="Roboto" w:hAnsi="Roboto" w:cstheme="minorHAnsi"/>
          <w:sz w:val="22"/>
          <w:szCs w:val="22"/>
        </w:rPr>
        <w:t>to</w:t>
      </w:r>
      <w:r w:rsidRPr="00555524">
        <w:rPr>
          <w:rFonts w:ascii="Roboto" w:hAnsi="Roboto" w:cstheme="minorHAnsi"/>
          <w:sz w:val="22"/>
          <w:szCs w:val="22"/>
        </w:rPr>
        <w:t xml:space="preserve"> mind that you might not have been thinking about. And sometimes we need that, because important things can become familiar enough that we stop really paying attention to them.</w:t>
      </w:r>
    </w:p>
    <w:p w14:paraId="2F7EC980" w14:textId="77777777" w:rsidR="00555524" w:rsidRPr="00555524" w:rsidRDefault="00555524" w:rsidP="00555524">
      <w:pPr>
        <w:pStyle w:val="NormalWeb"/>
        <w:rPr>
          <w:rFonts w:ascii="Roboto" w:hAnsi="Roboto" w:cstheme="minorHAnsi"/>
          <w:sz w:val="22"/>
          <w:szCs w:val="22"/>
        </w:rPr>
      </w:pPr>
      <w:r w:rsidRPr="00555524">
        <w:rPr>
          <w:rFonts w:ascii="Roboto" w:hAnsi="Roboto" w:cstheme="minorHAnsi"/>
          <w:sz w:val="22"/>
          <w:szCs w:val="22"/>
        </w:rPr>
        <w:t>Jesus knows that. Before He went to the cross, He gave His people a way to remember what He was about to do for them. When the church takes the Lord’s Supper, we remember that Jesus gave His body and shed His blood for us. We remember that our hope is not in ourselves, but in His death and resurrection.</w:t>
      </w:r>
    </w:p>
    <w:p w14:paraId="2E050805" w14:textId="77777777" w:rsidR="00555524" w:rsidRPr="00555524" w:rsidRDefault="00555524" w:rsidP="00555524">
      <w:pPr>
        <w:pStyle w:val="NormalWeb"/>
        <w:rPr>
          <w:rFonts w:ascii="Roboto" w:hAnsi="Roboto" w:cstheme="minorHAnsi"/>
          <w:sz w:val="22"/>
          <w:szCs w:val="22"/>
        </w:rPr>
      </w:pPr>
      <w:r w:rsidRPr="00555524">
        <w:rPr>
          <w:rFonts w:ascii="Roboto" w:hAnsi="Roboto" w:cstheme="minorHAnsi"/>
          <w:sz w:val="22"/>
          <w:szCs w:val="22"/>
        </w:rPr>
        <w:t>Because the Lord’s Supper is something Christians do regularly, it can also become something people go through without much thought. In Corinth, the problem was even bigger than that. They were taking something meant to point to Jesus’ sacrifice and turning it into a gathering marked by selfishness and division.</w:t>
      </w:r>
    </w:p>
    <w:p w14:paraId="12117D76" w14:textId="77777777" w:rsidR="00555524" w:rsidRPr="00555524" w:rsidRDefault="00555524" w:rsidP="00555524">
      <w:pPr>
        <w:pStyle w:val="NormalWeb"/>
        <w:rPr>
          <w:rFonts w:ascii="Roboto" w:hAnsi="Roboto" w:cstheme="minorHAnsi"/>
          <w:sz w:val="22"/>
          <w:szCs w:val="22"/>
        </w:rPr>
      </w:pPr>
      <w:r w:rsidRPr="00555524">
        <w:rPr>
          <w:rFonts w:ascii="Roboto" w:hAnsi="Roboto" w:cstheme="minorHAnsi"/>
          <w:sz w:val="22"/>
          <w:szCs w:val="22"/>
        </w:rPr>
        <w:t>The Lord’s Supper calls us back to Jesus. It reminds us of His sacrifice, brings us together as His people, and invites us to come honestly before Him.</w:t>
      </w:r>
    </w:p>
    <w:p w14:paraId="5F5766CA" w14:textId="77777777" w:rsidR="00555524" w:rsidRDefault="00555524" w:rsidP="007C0781">
      <w:pPr>
        <w:spacing w:before="100" w:beforeAutospacing="1" w:after="100" w:afterAutospacing="1"/>
        <w:rPr>
          <w:rFonts w:ascii="Roboto" w:hAnsi="Roboto" w:cstheme="minorHAnsi"/>
          <w:b/>
          <w:bCs/>
          <w:i/>
          <w:iCs/>
          <w:sz w:val="32"/>
          <w:szCs w:val="32"/>
        </w:rPr>
      </w:pPr>
    </w:p>
    <w:p w14:paraId="5C2436EE" w14:textId="77777777" w:rsidR="00555524" w:rsidRDefault="00555524" w:rsidP="007C0781">
      <w:pPr>
        <w:spacing w:before="100" w:beforeAutospacing="1" w:after="100" w:afterAutospacing="1"/>
        <w:rPr>
          <w:rFonts w:ascii="Roboto" w:hAnsi="Roboto" w:cstheme="minorHAnsi"/>
          <w:b/>
          <w:bCs/>
          <w:i/>
          <w:iCs/>
          <w:sz w:val="32"/>
          <w:szCs w:val="32"/>
        </w:rPr>
      </w:pPr>
    </w:p>
    <w:p w14:paraId="0D0E1B58" w14:textId="370F2C53" w:rsidR="007C0781" w:rsidRPr="00BC5D8D" w:rsidRDefault="00CA1296" w:rsidP="007C0781">
      <w:pPr>
        <w:spacing w:before="100" w:beforeAutospacing="1" w:after="100" w:afterAutospacing="1"/>
        <w:rPr>
          <w:rFonts w:ascii="Roboto" w:hAnsi="Roboto" w:cstheme="minorHAnsi"/>
          <w:b/>
          <w:bCs/>
          <w:i/>
          <w:iCs/>
          <w:sz w:val="32"/>
          <w:szCs w:val="32"/>
        </w:rPr>
      </w:pPr>
      <w:r w:rsidRPr="00BC5D8D">
        <w:rPr>
          <w:rFonts w:ascii="Roboto" w:hAnsi="Roboto" w:cstheme="minorHAnsi"/>
          <w:b/>
          <w:bCs/>
          <w:i/>
          <w:iCs/>
          <w:sz w:val="32"/>
          <w:szCs w:val="32"/>
        </w:rPr>
        <w:lastRenderedPageBreak/>
        <w:t xml:space="preserve">READ </w:t>
      </w:r>
      <w:r w:rsidR="00555524">
        <w:rPr>
          <w:rFonts w:ascii="Roboto" w:hAnsi="Roboto" w:cstheme="minorHAnsi"/>
          <w:b/>
          <w:bCs/>
          <w:i/>
          <w:iCs/>
          <w:sz w:val="32"/>
          <w:szCs w:val="32"/>
        </w:rPr>
        <w:t xml:space="preserve">1 CORINTHIANS </w:t>
      </w:r>
      <w:r w:rsidR="00B2451E" w:rsidRPr="00BC5D8D">
        <w:rPr>
          <w:rFonts w:ascii="Roboto" w:hAnsi="Roboto" w:cstheme="minorHAnsi"/>
          <w:b/>
          <w:bCs/>
          <w:i/>
          <w:iCs/>
          <w:sz w:val="32"/>
          <w:szCs w:val="32"/>
        </w:rPr>
        <w:t>1</w:t>
      </w:r>
      <w:r w:rsidR="00555524">
        <w:rPr>
          <w:rFonts w:ascii="Roboto" w:hAnsi="Roboto" w:cstheme="minorHAnsi"/>
          <w:b/>
          <w:bCs/>
          <w:i/>
          <w:iCs/>
          <w:sz w:val="32"/>
          <w:szCs w:val="32"/>
        </w:rPr>
        <w:t>1</w:t>
      </w:r>
      <w:r w:rsidR="00B2451E" w:rsidRPr="00BC5D8D">
        <w:rPr>
          <w:rFonts w:ascii="Roboto" w:hAnsi="Roboto" w:cstheme="minorHAnsi"/>
          <w:b/>
          <w:bCs/>
          <w:i/>
          <w:iCs/>
          <w:sz w:val="32"/>
          <w:szCs w:val="32"/>
        </w:rPr>
        <w:t>:</w:t>
      </w:r>
      <w:r w:rsidR="00555524">
        <w:rPr>
          <w:rFonts w:ascii="Roboto" w:hAnsi="Roboto" w:cstheme="minorHAnsi"/>
          <w:b/>
          <w:bCs/>
          <w:i/>
          <w:iCs/>
          <w:sz w:val="32"/>
          <w:szCs w:val="32"/>
        </w:rPr>
        <w:t>17-22</w:t>
      </w:r>
    </w:p>
    <w:p w14:paraId="42DDE50D" w14:textId="43E779CF" w:rsidR="00E174C5" w:rsidRPr="00BC5D8D" w:rsidRDefault="00555524" w:rsidP="00342EB3">
      <w:pPr>
        <w:pStyle w:val="ListParagraph"/>
        <w:numPr>
          <w:ilvl w:val="0"/>
          <w:numId w:val="3"/>
        </w:numPr>
        <w:spacing w:before="100" w:beforeAutospacing="1" w:after="100" w:afterAutospacing="1"/>
        <w:rPr>
          <w:rFonts w:ascii="Roboto" w:hAnsi="Roboto" w:cstheme="minorHAnsi"/>
          <w:b/>
          <w:bCs/>
          <w:sz w:val="22"/>
          <w:szCs w:val="22"/>
        </w:rPr>
      </w:pPr>
      <w:r w:rsidRPr="00555524">
        <w:rPr>
          <w:rFonts w:ascii="Roboto" w:hAnsi="Roboto" w:cstheme="minorHAnsi"/>
          <w:b/>
          <w:bCs/>
          <w:sz w:val="22"/>
          <w:szCs w:val="22"/>
        </w:rPr>
        <w:t>What do you think people should be able to see about Jesus by the way the church treats each other</w:t>
      </w:r>
      <w:r>
        <w:rPr>
          <w:rFonts w:ascii="Roboto" w:hAnsi="Roboto" w:cstheme="minorHAnsi"/>
          <w:b/>
          <w:bCs/>
          <w:sz w:val="22"/>
          <w:szCs w:val="22"/>
        </w:rPr>
        <w:t>?</w:t>
      </w:r>
    </w:p>
    <w:p w14:paraId="7FF8C8F4" w14:textId="7086AF36" w:rsidR="00242428" w:rsidRPr="00BC5D8D" w:rsidRDefault="00555524" w:rsidP="00B27D99">
      <w:pPr>
        <w:pStyle w:val="ListParagraph"/>
        <w:numPr>
          <w:ilvl w:val="0"/>
          <w:numId w:val="3"/>
        </w:numPr>
        <w:spacing w:before="100" w:beforeAutospacing="1" w:after="100" w:afterAutospacing="1"/>
        <w:rPr>
          <w:rFonts w:ascii="Roboto" w:hAnsi="Roboto" w:cstheme="minorHAnsi"/>
          <w:b/>
          <w:bCs/>
          <w:i/>
          <w:iCs/>
          <w:sz w:val="32"/>
          <w:szCs w:val="32"/>
        </w:rPr>
      </w:pPr>
      <w:r w:rsidRPr="00555524">
        <w:rPr>
          <w:rFonts w:ascii="Roboto" w:hAnsi="Roboto" w:cstheme="minorHAnsi"/>
          <w:b/>
          <w:bCs/>
          <w:sz w:val="22"/>
          <w:szCs w:val="22"/>
        </w:rPr>
        <w:t>The Corinthians were gathering for something sacred, but they were still acting selfishly. Why do you think it’s possible to be around worship and still miss what God is trying to form in us?</w:t>
      </w:r>
    </w:p>
    <w:p w14:paraId="7C7F2640" w14:textId="5D1B591E" w:rsidR="00B27D99" w:rsidRPr="00BC5D8D" w:rsidRDefault="00B27D99" w:rsidP="00B27D99">
      <w:pPr>
        <w:spacing w:before="100" w:beforeAutospacing="1" w:after="100" w:afterAutospacing="1"/>
        <w:rPr>
          <w:rFonts w:ascii="Roboto" w:hAnsi="Roboto" w:cstheme="minorHAnsi"/>
          <w:b/>
          <w:bCs/>
          <w:i/>
          <w:iCs/>
          <w:sz w:val="32"/>
          <w:szCs w:val="32"/>
        </w:rPr>
      </w:pPr>
      <w:r w:rsidRPr="00BC5D8D">
        <w:rPr>
          <w:rFonts w:ascii="Roboto" w:hAnsi="Roboto" w:cstheme="minorHAnsi"/>
          <w:b/>
          <w:bCs/>
          <w:i/>
          <w:iCs/>
          <w:sz w:val="32"/>
          <w:szCs w:val="32"/>
        </w:rPr>
        <w:t xml:space="preserve">READ </w:t>
      </w:r>
      <w:r w:rsidR="00555524">
        <w:rPr>
          <w:rFonts w:ascii="Roboto" w:hAnsi="Roboto" w:cstheme="minorHAnsi"/>
          <w:b/>
          <w:bCs/>
          <w:i/>
          <w:iCs/>
          <w:sz w:val="32"/>
          <w:szCs w:val="32"/>
        </w:rPr>
        <w:t>1 CORINTHIANS 11</w:t>
      </w:r>
      <w:r w:rsidR="00BC5D8D">
        <w:rPr>
          <w:rFonts w:ascii="Roboto" w:hAnsi="Roboto" w:cstheme="minorHAnsi"/>
          <w:b/>
          <w:bCs/>
          <w:i/>
          <w:iCs/>
          <w:sz w:val="32"/>
          <w:szCs w:val="32"/>
        </w:rPr>
        <w:t>:</w:t>
      </w:r>
      <w:r w:rsidR="00555524">
        <w:rPr>
          <w:rFonts w:ascii="Roboto" w:hAnsi="Roboto" w:cstheme="minorHAnsi"/>
          <w:b/>
          <w:bCs/>
          <w:i/>
          <w:iCs/>
          <w:sz w:val="32"/>
          <w:szCs w:val="32"/>
        </w:rPr>
        <w:t>23-26</w:t>
      </w:r>
    </w:p>
    <w:p w14:paraId="1277F685" w14:textId="66113B32" w:rsidR="00E813E6" w:rsidRPr="00BC5D8D" w:rsidRDefault="00555524" w:rsidP="00E813E6">
      <w:pPr>
        <w:pStyle w:val="ListParagraph"/>
        <w:numPr>
          <w:ilvl w:val="0"/>
          <w:numId w:val="3"/>
        </w:numPr>
        <w:rPr>
          <w:rFonts w:ascii="Roboto" w:hAnsi="Roboto" w:cstheme="minorHAnsi"/>
          <w:b/>
          <w:bCs/>
          <w:sz w:val="22"/>
          <w:szCs w:val="22"/>
        </w:rPr>
      </w:pPr>
      <w:r w:rsidRPr="00555524">
        <w:rPr>
          <w:rFonts w:ascii="Roboto" w:hAnsi="Roboto" w:cstheme="minorHAnsi"/>
          <w:b/>
          <w:bCs/>
          <w:sz w:val="22"/>
          <w:szCs w:val="22"/>
        </w:rPr>
        <w:t>Jesus says, “Do this in remembrance of me.” What do you think He wants His people to remember when they take the Lord’s Supper?</w:t>
      </w:r>
      <w:r w:rsidR="00E813E6" w:rsidRPr="00BC5D8D">
        <w:rPr>
          <w:rFonts w:ascii="Roboto" w:hAnsi="Roboto" w:cstheme="minorHAnsi"/>
          <w:b/>
          <w:bCs/>
          <w:sz w:val="22"/>
          <w:szCs w:val="22"/>
        </w:rPr>
        <w:t xml:space="preserve"> </w:t>
      </w:r>
    </w:p>
    <w:p w14:paraId="771D2989" w14:textId="4E12F7E7" w:rsidR="00E813E6" w:rsidRPr="00BC5D8D" w:rsidRDefault="00555524" w:rsidP="00E813E6">
      <w:pPr>
        <w:pStyle w:val="ListParagraph"/>
        <w:numPr>
          <w:ilvl w:val="0"/>
          <w:numId w:val="3"/>
        </w:numPr>
        <w:rPr>
          <w:rFonts w:ascii="Roboto" w:hAnsi="Roboto" w:cstheme="minorHAnsi"/>
          <w:b/>
          <w:bCs/>
          <w:sz w:val="22"/>
          <w:szCs w:val="22"/>
        </w:rPr>
      </w:pPr>
      <w:r w:rsidRPr="00555524">
        <w:rPr>
          <w:rFonts w:ascii="Roboto" w:hAnsi="Roboto" w:cstheme="minorHAnsi"/>
          <w:b/>
          <w:bCs/>
          <w:sz w:val="22"/>
          <w:szCs w:val="22"/>
        </w:rPr>
        <w:t>Paul says the church proclaims the Lord’s death until He comes. What does the Lord’s Supper say about where our hope comes from?</w:t>
      </w:r>
      <w:r w:rsidR="00E813E6" w:rsidRPr="00BC5D8D">
        <w:rPr>
          <w:rFonts w:ascii="Roboto" w:hAnsi="Roboto" w:cstheme="minorHAnsi"/>
          <w:b/>
          <w:bCs/>
          <w:sz w:val="22"/>
          <w:szCs w:val="22"/>
        </w:rPr>
        <w:t xml:space="preserve"> </w:t>
      </w:r>
    </w:p>
    <w:p w14:paraId="0205BA65" w14:textId="7B791730" w:rsidR="009A032D" w:rsidRPr="00BC5D8D" w:rsidRDefault="00610CE0" w:rsidP="009A032D">
      <w:pPr>
        <w:spacing w:before="100" w:beforeAutospacing="1" w:after="100" w:afterAutospacing="1"/>
        <w:rPr>
          <w:rFonts w:ascii="Roboto" w:hAnsi="Roboto" w:cstheme="minorHAnsi"/>
          <w:b/>
          <w:bCs/>
          <w:sz w:val="48"/>
          <w:szCs w:val="48"/>
        </w:rPr>
      </w:pPr>
      <w:r w:rsidRPr="00BC5D8D">
        <w:rPr>
          <w:rFonts w:ascii="Roboto" w:hAnsi="Roboto" w:cstheme="minorHAnsi"/>
          <w:b/>
          <w:bCs/>
          <w:i/>
          <w:iCs/>
          <w:sz w:val="32"/>
          <w:szCs w:val="32"/>
        </w:rPr>
        <w:t xml:space="preserve">READ </w:t>
      </w:r>
      <w:r w:rsidR="00555524">
        <w:rPr>
          <w:rFonts w:ascii="Roboto" w:hAnsi="Roboto" w:cstheme="minorHAnsi"/>
          <w:b/>
          <w:bCs/>
          <w:i/>
          <w:iCs/>
          <w:sz w:val="32"/>
          <w:szCs w:val="32"/>
        </w:rPr>
        <w:t>1 CORINTHIANS</w:t>
      </w:r>
      <w:r w:rsidR="00340A9B" w:rsidRPr="00BC5D8D">
        <w:rPr>
          <w:rFonts w:ascii="Roboto" w:hAnsi="Roboto" w:cstheme="minorHAnsi"/>
          <w:b/>
          <w:bCs/>
          <w:i/>
          <w:iCs/>
          <w:sz w:val="32"/>
          <w:szCs w:val="32"/>
        </w:rPr>
        <w:t xml:space="preserve"> </w:t>
      </w:r>
      <w:bookmarkStart w:id="0" w:name="_Hlk198499845"/>
      <w:r w:rsidR="00555524">
        <w:rPr>
          <w:rFonts w:ascii="Roboto" w:hAnsi="Roboto" w:cstheme="minorHAnsi"/>
          <w:b/>
          <w:bCs/>
          <w:i/>
          <w:iCs/>
          <w:sz w:val="32"/>
          <w:szCs w:val="32"/>
        </w:rPr>
        <w:t>11</w:t>
      </w:r>
      <w:r w:rsidR="00E813E6" w:rsidRPr="00BC5D8D">
        <w:rPr>
          <w:rFonts w:ascii="Roboto" w:hAnsi="Roboto" w:cstheme="minorHAnsi"/>
          <w:b/>
          <w:bCs/>
          <w:i/>
          <w:iCs/>
          <w:sz w:val="32"/>
          <w:szCs w:val="32"/>
        </w:rPr>
        <w:t>:</w:t>
      </w:r>
      <w:r w:rsidR="00555524">
        <w:rPr>
          <w:rFonts w:ascii="Roboto" w:hAnsi="Roboto" w:cstheme="minorHAnsi"/>
          <w:b/>
          <w:bCs/>
          <w:i/>
          <w:iCs/>
          <w:sz w:val="32"/>
          <w:szCs w:val="32"/>
        </w:rPr>
        <w:t>27-34</w:t>
      </w:r>
    </w:p>
    <w:bookmarkEnd w:id="0"/>
    <w:p w14:paraId="45399BC6" w14:textId="77777777" w:rsidR="00555524" w:rsidRPr="00555524" w:rsidRDefault="00555524" w:rsidP="00555524">
      <w:pPr>
        <w:pStyle w:val="ListParagraph"/>
        <w:numPr>
          <w:ilvl w:val="0"/>
          <w:numId w:val="3"/>
        </w:numPr>
        <w:rPr>
          <w:rFonts w:ascii="Roboto" w:hAnsi="Roboto" w:cstheme="minorHAnsi"/>
          <w:b/>
          <w:bCs/>
          <w:sz w:val="22"/>
          <w:szCs w:val="22"/>
        </w:rPr>
      </w:pPr>
      <w:r w:rsidRPr="00555524">
        <w:rPr>
          <w:rFonts w:ascii="Roboto" w:hAnsi="Roboto" w:cstheme="minorHAnsi"/>
          <w:b/>
          <w:bCs/>
          <w:sz w:val="22"/>
          <w:szCs w:val="22"/>
        </w:rPr>
        <w:t>What do you think it looks like to examine yourself honestly before taking the Lord’s Supper?</w:t>
      </w:r>
    </w:p>
    <w:p w14:paraId="5E78335E" w14:textId="0A9EC59C" w:rsidR="00BA3F2B" w:rsidRPr="00BC5D8D" w:rsidRDefault="00BA3F2B" w:rsidP="00652420">
      <w:pPr>
        <w:spacing w:before="100" w:beforeAutospacing="1" w:after="100" w:afterAutospacing="1"/>
        <w:rPr>
          <w:rFonts w:ascii="Roboto" w:hAnsi="Roboto" w:cstheme="minorHAnsi"/>
          <w:b/>
          <w:bCs/>
          <w:sz w:val="48"/>
          <w:szCs w:val="48"/>
        </w:rPr>
      </w:pPr>
      <w:r w:rsidRPr="00BC5D8D">
        <w:rPr>
          <w:rFonts w:ascii="Roboto" w:hAnsi="Roboto" w:cstheme="minorHAnsi"/>
          <w:b/>
          <w:bCs/>
          <w:sz w:val="48"/>
          <w:szCs w:val="48"/>
        </w:rPr>
        <w:t>WRAP UP</w:t>
      </w:r>
    </w:p>
    <w:p w14:paraId="39D4789D" w14:textId="77777777" w:rsidR="00555524" w:rsidRPr="00555524" w:rsidRDefault="00555524" w:rsidP="00555524">
      <w:pPr>
        <w:rPr>
          <w:rFonts w:ascii="Roboto" w:hAnsi="Roboto"/>
          <w:sz w:val="22"/>
          <w:szCs w:val="22"/>
        </w:rPr>
      </w:pPr>
      <w:r w:rsidRPr="00555524">
        <w:rPr>
          <w:rFonts w:ascii="Roboto" w:hAnsi="Roboto"/>
          <w:sz w:val="22"/>
          <w:szCs w:val="22"/>
        </w:rPr>
        <w:t>This week, think about what the Lord’s Supper is pointing us back to. Ask God to help you remember Jesus with honesty, humility, and love for the people around you.</w:t>
      </w:r>
    </w:p>
    <w:p w14:paraId="23CDD5DB" w14:textId="77777777" w:rsidR="00555524" w:rsidRDefault="00555524" w:rsidP="00555524">
      <w:pPr>
        <w:rPr>
          <w:rFonts w:ascii="Roboto" w:hAnsi="Roboto"/>
          <w:sz w:val="22"/>
          <w:szCs w:val="22"/>
        </w:rPr>
      </w:pPr>
    </w:p>
    <w:p w14:paraId="6B41CE63" w14:textId="2A91F09A" w:rsidR="0025345F" w:rsidRPr="00555524" w:rsidRDefault="00555524" w:rsidP="00555524">
      <w:pPr>
        <w:rPr>
          <w:rFonts w:ascii="Roboto" w:hAnsi="Roboto"/>
          <w:sz w:val="22"/>
          <w:szCs w:val="22"/>
        </w:rPr>
      </w:pPr>
      <w:r w:rsidRPr="00555524">
        <w:rPr>
          <w:rFonts w:ascii="Roboto" w:hAnsi="Roboto"/>
          <w:sz w:val="22"/>
          <w:szCs w:val="22"/>
        </w:rPr>
        <w:t>Take a moment to share prayer requests and pray together.</w:t>
      </w:r>
    </w:p>
    <w:p w14:paraId="52A8A1ED" w14:textId="77777777" w:rsidR="00C5174D" w:rsidRPr="00BC5D8D" w:rsidRDefault="00C5174D" w:rsidP="00121322">
      <w:pPr>
        <w:rPr>
          <w:rFonts w:ascii="Roboto" w:hAnsi="Roboto" w:cstheme="minorHAnsi"/>
          <w:color w:val="000000"/>
          <w:sz w:val="22"/>
          <w:szCs w:val="22"/>
        </w:rPr>
      </w:pPr>
    </w:p>
    <w:p w14:paraId="372F2AFD" w14:textId="3EC304AD" w:rsidR="00CA1296" w:rsidRPr="00BC5D8D" w:rsidRDefault="00CA1296">
      <w:pPr>
        <w:rPr>
          <w:rFonts w:ascii="Roboto" w:hAnsi="Roboto" w:cstheme="minorHAnsi"/>
          <w:b/>
          <w:bCs/>
          <w:sz w:val="48"/>
          <w:szCs w:val="48"/>
        </w:rPr>
      </w:pPr>
      <w:r w:rsidRPr="00BC5D8D">
        <w:rPr>
          <w:rFonts w:ascii="Roboto" w:hAnsi="Roboto" w:cstheme="minorHAnsi"/>
          <w:b/>
          <w:bCs/>
          <w:sz w:val="48"/>
          <w:szCs w:val="48"/>
        </w:rPr>
        <w:t>EXTENDED CUT</w:t>
      </w:r>
    </w:p>
    <w:p w14:paraId="100F5E41" w14:textId="77777777" w:rsidR="00874A5F" w:rsidRPr="00BC5D8D" w:rsidRDefault="00874A5F" w:rsidP="006B2D7D">
      <w:pPr>
        <w:rPr>
          <w:rFonts w:ascii="Roboto" w:hAnsi="Roboto" w:cstheme="minorHAnsi"/>
          <w:b/>
          <w:bCs/>
          <w:color w:val="000000"/>
        </w:rPr>
      </w:pPr>
    </w:p>
    <w:p w14:paraId="11FD96AD" w14:textId="77777777" w:rsidR="00555524" w:rsidRPr="00555524" w:rsidRDefault="00555524" w:rsidP="00555524">
      <w:pPr>
        <w:rPr>
          <w:rFonts w:ascii="Roboto" w:hAnsi="Roboto" w:cstheme="minorHAnsi"/>
          <w:sz w:val="22"/>
          <w:szCs w:val="22"/>
        </w:rPr>
      </w:pPr>
      <w:r w:rsidRPr="00555524">
        <w:rPr>
          <w:rFonts w:ascii="Roboto" w:hAnsi="Roboto" w:cstheme="minorHAnsi"/>
          <w:sz w:val="22"/>
          <w:szCs w:val="22"/>
        </w:rPr>
        <w:t>First Corinthians was written to a church with a lot of problems, and many of those problems showed up in the way people treated each other. In chapter 11, Paul is dealing with the Lord’s Supper, but the issue is bigger than the meal itself. Their gathering was supposed to reflect the gospel, and instead it was exposing selfishness and division.</w:t>
      </w:r>
    </w:p>
    <w:p w14:paraId="53380532" w14:textId="77777777" w:rsidR="00555524" w:rsidRDefault="00555524" w:rsidP="00555524">
      <w:pPr>
        <w:rPr>
          <w:rFonts w:ascii="Roboto" w:hAnsi="Roboto" w:cstheme="minorHAnsi"/>
          <w:sz w:val="22"/>
          <w:szCs w:val="22"/>
        </w:rPr>
      </w:pPr>
    </w:p>
    <w:p w14:paraId="488A34F4" w14:textId="669A944C" w:rsidR="00555524" w:rsidRPr="00555524" w:rsidRDefault="00555524" w:rsidP="00555524">
      <w:pPr>
        <w:rPr>
          <w:rFonts w:ascii="Roboto" w:hAnsi="Roboto" w:cstheme="minorHAnsi"/>
          <w:sz w:val="22"/>
          <w:szCs w:val="22"/>
        </w:rPr>
      </w:pPr>
      <w:r w:rsidRPr="00555524">
        <w:rPr>
          <w:rFonts w:ascii="Roboto" w:hAnsi="Roboto" w:cstheme="minorHAnsi"/>
          <w:sz w:val="22"/>
          <w:szCs w:val="22"/>
        </w:rPr>
        <w:t>In Corinth, the Lord’s Supper seems to have been connected to a larger meal. Some people had more money and more flexibility, so they could arrive earlier. Others likely came later after working long hours. By the time some arrived, others had already eaten and drunk plenty. Some had more than enough, and others were left with little or nothing. What happened in the city was showing up inside the church.</w:t>
      </w:r>
    </w:p>
    <w:p w14:paraId="4F7C1766" w14:textId="77777777" w:rsidR="00555524" w:rsidRDefault="00555524" w:rsidP="00555524">
      <w:pPr>
        <w:rPr>
          <w:rFonts w:ascii="Roboto" w:hAnsi="Roboto" w:cstheme="minorHAnsi"/>
          <w:sz w:val="22"/>
          <w:szCs w:val="22"/>
        </w:rPr>
      </w:pPr>
    </w:p>
    <w:p w14:paraId="791E40C4" w14:textId="272C23FC" w:rsidR="00555524" w:rsidRPr="00555524" w:rsidRDefault="00555524" w:rsidP="00555524">
      <w:pPr>
        <w:rPr>
          <w:rFonts w:ascii="Roboto" w:hAnsi="Roboto" w:cstheme="minorHAnsi"/>
          <w:sz w:val="22"/>
          <w:szCs w:val="22"/>
        </w:rPr>
      </w:pPr>
      <w:r w:rsidRPr="00555524">
        <w:rPr>
          <w:rFonts w:ascii="Roboto" w:hAnsi="Roboto" w:cstheme="minorHAnsi"/>
          <w:sz w:val="22"/>
          <w:szCs w:val="22"/>
        </w:rPr>
        <w:t>The Lord’s Supper was meant to point them back to Jesus, who gave Himself for His people. But their actions were saying something different. They were remembering a Savior who gave His body and blood for others while treating some members of the church like they did not matter.</w:t>
      </w:r>
    </w:p>
    <w:p w14:paraId="0CEBCD35" w14:textId="77777777" w:rsidR="00555524" w:rsidRDefault="00555524" w:rsidP="00555524">
      <w:pPr>
        <w:rPr>
          <w:rFonts w:ascii="Roboto" w:hAnsi="Roboto" w:cstheme="minorHAnsi"/>
          <w:sz w:val="22"/>
          <w:szCs w:val="22"/>
        </w:rPr>
      </w:pPr>
    </w:p>
    <w:p w14:paraId="18A78E06" w14:textId="7B086A88" w:rsidR="00555524" w:rsidRPr="00555524" w:rsidRDefault="00555524" w:rsidP="00555524">
      <w:pPr>
        <w:rPr>
          <w:rFonts w:ascii="Roboto" w:hAnsi="Roboto" w:cstheme="minorHAnsi"/>
          <w:sz w:val="22"/>
          <w:szCs w:val="22"/>
        </w:rPr>
      </w:pPr>
      <w:r w:rsidRPr="00555524">
        <w:rPr>
          <w:rFonts w:ascii="Roboto" w:hAnsi="Roboto" w:cstheme="minorHAnsi"/>
          <w:sz w:val="22"/>
          <w:szCs w:val="22"/>
        </w:rPr>
        <w:lastRenderedPageBreak/>
        <w:t>When Paul repeats Jesus’ words about the bread and the cup, he is bringing the church back to the center. The bread points to Jesus’ body. The cup points to His blood and the new covenant. The Lord’s Supper is a way for the church to remember the cross together. It reminds us that our hope comes from Jesus giving Himself for sinners.</w:t>
      </w:r>
    </w:p>
    <w:p w14:paraId="50FC52FC" w14:textId="77777777" w:rsidR="00555524" w:rsidRDefault="00555524" w:rsidP="00555524">
      <w:pPr>
        <w:rPr>
          <w:rFonts w:ascii="Roboto" w:hAnsi="Roboto" w:cstheme="minorHAnsi"/>
          <w:sz w:val="22"/>
          <w:szCs w:val="22"/>
        </w:rPr>
      </w:pPr>
    </w:p>
    <w:p w14:paraId="78EB66C4" w14:textId="773D15A4" w:rsidR="00555524" w:rsidRPr="00555524" w:rsidRDefault="00555524" w:rsidP="00555524">
      <w:pPr>
        <w:rPr>
          <w:rFonts w:ascii="Roboto" w:hAnsi="Roboto" w:cstheme="minorHAnsi"/>
          <w:sz w:val="22"/>
          <w:szCs w:val="22"/>
        </w:rPr>
      </w:pPr>
      <w:r w:rsidRPr="00555524">
        <w:rPr>
          <w:rFonts w:ascii="Roboto" w:hAnsi="Roboto" w:cstheme="minorHAnsi"/>
          <w:sz w:val="22"/>
          <w:szCs w:val="22"/>
        </w:rPr>
        <w:t xml:space="preserve">Paul also says that the Lord’s Supper proclaims the Lord’s death until He comes. Communion looks back to the cross, but it also looks forward. Jesus died, Jesus rose, and Jesus is coming back. </w:t>
      </w:r>
      <w:proofErr w:type="gramStart"/>
      <w:r w:rsidRPr="00555524">
        <w:rPr>
          <w:rFonts w:ascii="Roboto" w:hAnsi="Roboto" w:cstheme="minorHAnsi"/>
          <w:sz w:val="22"/>
          <w:szCs w:val="22"/>
        </w:rPr>
        <w:t>So</w:t>
      </w:r>
      <w:proofErr w:type="gramEnd"/>
      <w:r w:rsidRPr="00555524">
        <w:rPr>
          <w:rFonts w:ascii="Roboto" w:hAnsi="Roboto" w:cstheme="minorHAnsi"/>
          <w:sz w:val="22"/>
          <w:szCs w:val="22"/>
        </w:rPr>
        <w:t xml:space="preserve"> every time the church comes to the table, we are being reminded again of the gospel we stand on.</w:t>
      </w:r>
      <w:r>
        <w:rPr>
          <w:rFonts w:ascii="Roboto" w:hAnsi="Roboto" w:cstheme="minorHAnsi"/>
          <w:sz w:val="22"/>
          <w:szCs w:val="22"/>
        </w:rPr>
        <w:t xml:space="preserve"> </w:t>
      </w:r>
      <w:r w:rsidRPr="00555524">
        <w:rPr>
          <w:rFonts w:ascii="Roboto" w:hAnsi="Roboto" w:cstheme="minorHAnsi"/>
          <w:sz w:val="22"/>
          <w:szCs w:val="22"/>
        </w:rPr>
        <w:t>That</w:t>
      </w:r>
      <w:r>
        <w:rPr>
          <w:rFonts w:ascii="Roboto" w:hAnsi="Roboto" w:cstheme="minorHAnsi"/>
          <w:sz w:val="22"/>
          <w:szCs w:val="22"/>
        </w:rPr>
        <w:t xml:space="preserve">’s </w:t>
      </w:r>
      <w:r w:rsidRPr="00555524">
        <w:rPr>
          <w:rFonts w:ascii="Roboto" w:hAnsi="Roboto" w:cstheme="minorHAnsi"/>
          <w:sz w:val="22"/>
          <w:szCs w:val="22"/>
        </w:rPr>
        <w:t xml:space="preserve">why Paul tells them to examine themselves. </w:t>
      </w:r>
      <w:r>
        <w:rPr>
          <w:rFonts w:ascii="Roboto" w:hAnsi="Roboto" w:cstheme="minorHAnsi"/>
          <w:sz w:val="22"/>
          <w:szCs w:val="22"/>
        </w:rPr>
        <w:t>T</w:t>
      </w:r>
      <w:r w:rsidRPr="00555524">
        <w:rPr>
          <w:rFonts w:ascii="Roboto" w:hAnsi="Roboto" w:cstheme="minorHAnsi"/>
          <w:sz w:val="22"/>
          <w:szCs w:val="22"/>
        </w:rPr>
        <w:t>hey needed to look honestly at how they were treating one another. They could not come to the table remembering Christ’s body while ignoring the body of Christ around them. The Lord’s Supper is personal, but it is not isolated. It involves the whole church.</w:t>
      </w:r>
    </w:p>
    <w:p w14:paraId="6F7EC1C1" w14:textId="77777777" w:rsidR="00555524" w:rsidRDefault="00555524" w:rsidP="00555524">
      <w:pPr>
        <w:rPr>
          <w:rFonts w:ascii="Roboto" w:hAnsi="Roboto" w:cstheme="minorHAnsi"/>
          <w:sz w:val="22"/>
          <w:szCs w:val="22"/>
        </w:rPr>
      </w:pPr>
    </w:p>
    <w:p w14:paraId="79D2537A" w14:textId="4E528C22" w:rsidR="00555524" w:rsidRPr="00555524" w:rsidRDefault="00555524" w:rsidP="00555524">
      <w:pPr>
        <w:rPr>
          <w:rFonts w:ascii="Roboto" w:hAnsi="Roboto" w:cstheme="minorHAnsi"/>
          <w:sz w:val="22"/>
          <w:szCs w:val="22"/>
        </w:rPr>
      </w:pPr>
      <w:r w:rsidRPr="00555524">
        <w:rPr>
          <w:rFonts w:ascii="Roboto" w:hAnsi="Roboto" w:cstheme="minorHAnsi"/>
          <w:sz w:val="22"/>
          <w:szCs w:val="22"/>
        </w:rPr>
        <w:t>Paul’s warning is serious because their sin was serious. They were taking something centered on Jesus’ sacrifice and treating it casually while continuing in selfishness. This doe</w:t>
      </w:r>
      <w:r>
        <w:rPr>
          <w:rFonts w:ascii="Roboto" w:hAnsi="Roboto" w:cstheme="minorHAnsi"/>
          <w:sz w:val="22"/>
          <w:szCs w:val="22"/>
        </w:rPr>
        <w:t>sn’t</w:t>
      </w:r>
      <w:r w:rsidRPr="00555524">
        <w:rPr>
          <w:rFonts w:ascii="Roboto" w:hAnsi="Roboto" w:cstheme="minorHAnsi"/>
          <w:sz w:val="22"/>
          <w:szCs w:val="22"/>
        </w:rPr>
        <w:t xml:space="preserve"> mean the Lord’s Supper is only for people who </w:t>
      </w:r>
      <w:r>
        <w:rPr>
          <w:rFonts w:ascii="Roboto" w:hAnsi="Roboto" w:cstheme="minorHAnsi"/>
          <w:sz w:val="22"/>
          <w:szCs w:val="22"/>
        </w:rPr>
        <w:t>have it all together.</w:t>
      </w:r>
      <w:r w:rsidRPr="00555524">
        <w:rPr>
          <w:rFonts w:ascii="Roboto" w:hAnsi="Roboto" w:cstheme="minorHAnsi"/>
          <w:sz w:val="22"/>
          <w:szCs w:val="22"/>
        </w:rPr>
        <w:t xml:space="preserve"> It means we come honestly. We confess what needs to be confessed. We repent where we need to repent. We remember that we need grace.</w:t>
      </w:r>
    </w:p>
    <w:p w14:paraId="75A770E0" w14:textId="77777777" w:rsidR="00555524" w:rsidRDefault="00555524" w:rsidP="00555524">
      <w:pPr>
        <w:rPr>
          <w:rFonts w:ascii="Roboto" w:hAnsi="Roboto" w:cstheme="minorHAnsi"/>
          <w:sz w:val="22"/>
          <w:szCs w:val="22"/>
        </w:rPr>
      </w:pPr>
    </w:p>
    <w:p w14:paraId="14D96D47" w14:textId="4D3CAF60" w:rsidR="00555524" w:rsidRPr="00555524" w:rsidRDefault="00555524" w:rsidP="00555524">
      <w:pPr>
        <w:rPr>
          <w:rFonts w:ascii="Roboto" w:hAnsi="Roboto" w:cstheme="minorHAnsi"/>
          <w:sz w:val="22"/>
          <w:szCs w:val="22"/>
        </w:rPr>
      </w:pPr>
      <w:r w:rsidRPr="00555524">
        <w:rPr>
          <w:rFonts w:ascii="Roboto" w:hAnsi="Roboto" w:cstheme="minorHAnsi"/>
          <w:sz w:val="22"/>
          <w:szCs w:val="22"/>
        </w:rPr>
        <w:t>Paul ends by telling them to welcome one another when they come together. The Corinthians had turned the meal inward, but Paul calls them back to receiving one another as one body in Christ. A table centered on Jesus should make His people more humble, more aware of one another, and more ready to love the body He died to save.</w:t>
      </w:r>
    </w:p>
    <w:p w14:paraId="772F3654" w14:textId="044D2C74" w:rsidR="004B1BF6" w:rsidRPr="00BC5D8D" w:rsidRDefault="004B1BF6" w:rsidP="004B1BF6">
      <w:pPr>
        <w:pStyle w:val="NormalWeb"/>
        <w:contextualSpacing/>
        <w:rPr>
          <w:rFonts w:ascii="Roboto" w:hAnsi="Roboto" w:cstheme="minorHAnsi"/>
          <w:b/>
          <w:bCs/>
          <w:color w:val="000000" w:themeColor="text1"/>
          <w:sz w:val="22"/>
          <w:szCs w:val="22"/>
        </w:rPr>
      </w:pPr>
      <w:r w:rsidRPr="00BC5D8D">
        <w:rPr>
          <w:rFonts w:ascii="Roboto" w:hAnsi="Roboto" w:cstheme="minorHAnsi"/>
          <w:b/>
          <w:bCs/>
          <w:color w:val="000000" w:themeColor="text1"/>
          <w:sz w:val="22"/>
          <w:szCs w:val="22"/>
        </w:rPr>
        <w:t>1</w:t>
      </w:r>
      <w:r w:rsidR="00BC5D8D">
        <w:rPr>
          <w:rFonts w:ascii="Roboto" w:hAnsi="Roboto" w:cstheme="minorHAnsi"/>
          <w:b/>
          <w:bCs/>
          <w:color w:val="000000" w:themeColor="text1"/>
          <w:sz w:val="22"/>
          <w:szCs w:val="22"/>
        </w:rPr>
        <w:t>.</w:t>
      </w:r>
      <w:r w:rsidRPr="00BC5D8D">
        <w:rPr>
          <w:rFonts w:ascii="Roboto" w:hAnsi="Roboto" w:cstheme="minorHAnsi"/>
          <w:b/>
          <w:bCs/>
          <w:color w:val="000000" w:themeColor="text1"/>
          <w:sz w:val="22"/>
          <w:szCs w:val="22"/>
        </w:rPr>
        <w:t xml:space="preserve"> </w:t>
      </w:r>
      <w:r w:rsidR="00555524" w:rsidRPr="00555524">
        <w:rPr>
          <w:rFonts w:ascii="Roboto" w:hAnsi="Roboto" w:cstheme="minorHAnsi"/>
          <w:b/>
          <w:bCs/>
          <w:color w:val="000000" w:themeColor="text1"/>
          <w:sz w:val="22"/>
          <w:szCs w:val="22"/>
        </w:rPr>
        <w:t xml:space="preserve">What do you think people should be able to see about Jesus </w:t>
      </w:r>
      <w:proofErr w:type="gramStart"/>
      <w:r w:rsidR="00555524" w:rsidRPr="00555524">
        <w:rPr>
          <w:rFonts w:ascii="Roboto" w:hAnsi="Roboto" w:cstheme="minorHAnsi"/>
          <w:b/>
          <w:bCs/>
          <w:color w:val="000000" w:themeColor="text1"/>
          <w:sz w:val="22"/>
          <w:szCs w:val="22"/>
        </w:rPr>
        <w:t>by the way the</w:t>
      </w:r>
      <w:proofErr w:type="gramEnd"/>
      <w:r w:rsidR="00555524" w:rsidRPr="00555524">
        <w:rPr>
          <w:rFonts w:ascii="Roboto" w:hAnsi="Roboto" w:cstheme="minorHAnsi"/>
          <w:b/>
          <w:bCs/>
          <w:color w:val="000000" w:themeColor="text1"/>
          <w:sz w:val="22"/>
          <w:szCs w:val="22"/>
        </w:rPr>
        <w:t xml:space="preserve"> church treats each other?</w:t>
      </w:r>
    </w:p>
    <w:p w14:paraId="17F85B3E" w14:textId="50F0D121" w:rsidR="009778E8" w:rsidRPr="00BC5D8D" w:rsidRDefault="00555524" w:rsidP="004259E2">
      <w:pPr>
        <w:pStyle w:val="NormalWeb"/>
        <w:contextualSpacing/>
        <w:rPr>
          <w:rFonts w:ascii="Roboto" w:hAnsi="Roboto" w:cstheme="minorHAnsi"/>
          <w:b/>
          <w:bCs/>
          <w:color w:val="000000" w:themeColor="text1"/>
          <w:sz w:val="22"/>
          <w:szCs w:val="22"/>
        </w:rPr>
      </w:pPr>
      <w:r w:rsidRPr="00555524">
        <w:rPr>
          <w:rFonts w:ascii="Roboto" w:hAnsi="Roboto" w:cstheme="minorHAnsi"/>
          <w:color w:val="000000" w:themeColor="text1"/>
          <w:sz w:val="22"/>
          <w:szCs w:val="22"/>
        </w:rPr>
        <w:t>People should be able to see something of Jesus’ humility, love, and care in the way the church treats each other. In Corinth, the opposite was happening. Some people had plenty, while others were being left out and embarrassed. That didn’t match the Savior they were supposed to be remembering. If Jesus gave Himself for His people, then the church should be a place where people are seen, loved, and cared for.</w:t>
      </w:r>
    </w:p>
    <w:p w14:paraId="7A725656" w14:textId="0BB1A0DB" w:rsidR="004B1BF6" w:rsidRPr="00BC5D8D" w:rsidRDefault="004B1BF6" w:rsidP="004B1BF6">
      <w:pPr>
        <w:rPr>
          <w:rFonts w:ascii="Roboto" w:hAnsi="Roboto" w:cstheme="minorHAnsi"/>
          <w:b/>
          <w:bCs/>
          <w:i/>
          <w:iCs/>
          <w:color w:val="000000" w:themeColor="text1"/>
          <w:sz w:val="22"/>
          <w:szCs w:val="22"/>
        </w:rPr>
      </w:pPr>
      <w:r w:rsidRPr="00BC5D8D">
        <w:rPr>
          <w:rFonts w:ascii="Roboto" w:hAnsi="Roboto" w:cstheme="minorHAnsi"/>
          <w:b/>
          <w:bCs/>
          <w:color w:val="000000" w:themeColor="text1"/>
          <w:sz w:val="22"/>
          <w:szCs w:val="22"/>
        </w:rPr>
        <w:t xml:space="preserve">2. </w:t>
      </w:r>
      <w:r w:rsidR="00555524" w:rsidRPr="00555524">
        <w:rPr>
          <w:rFonts w:ascii="Roboto" w:hAnsi="Roboto" w:cstheme="minorHAnsi"/>
          <w:b/>
          <w:bCs/>
          <w:color w:val="000000" w:themeColor="text1"/>
          <w:sz w:val="22"/>
          <w:szCs w:val="22"/>
        </w:rPr>
        <w:t>The Corinthians were gathering for something sacred, but they were still acting selfishly. Why do you think it’s possible to be around worship and still miss what God is trying to form in us?</w:t>
      </w:r>
    </w:p>
    <w:p w14:paraId="58E0BA57" w14:textId="7EFD95FA" w:rsidR="00231A78" w:rsidRPr="00BC5D8D" w:rsidRDefault="00555524" w:rsidP="007E3C26">
      <w:pPr>
        <w:rPr>
          <w:rFonts w:ascii="Roboto" w:hAnsi="Roboto" w:cstheme="minorHAnsi"/>
          <w:color w:val="000000" w:themeColor="text1"/>
          <w:sz w:val="22"/>
          <w:szCs w:val="22"/>
        </w:rPr>
      </w:pPr>
      <w:r w:rsidRPr="00555524">
        <w:rPr>
          <w:rFonts w:ascii="Roboto" w:hAnsi="Roboto" w:cstheme="minorHAnsi"/>
          <w:color w:val="000000" w:themeColor="text1"/>
          <w:sz w:val="22"/>
          <w:szCs w:val="22"/>
        </w:rPr>
        <w:t>It’s possible because people can be around the right things and still not really let those things shape them. Someone can come to church, sing the songs, hear Scripture, and still be mostly focused on themselves. That was part of what was happening in Corinth. They were sharing in something that was supposed to point to Jesus, but their actions were still shaped by selfishness. Worship should turn us toward God, and that should affect the way we treat people.</w:t>
      </w:r>
    </w:p>
    <w:p w14:paraId="3297E3C9" w14:textId="77777777" w:rsidR="008847B4" w:rsidRPr="00BC5D8D" w:rsidRDefault="008847B4" w:rsidP="007E3C26">
      <w:pPr>
        <w:rPr>
          <w:rFonts w:ascii="Roboto" w:hAnsi="Roboto" w:cstheme="minorHAnsi"/>
          <w:sz w:val="22"/>
          <w:szCs w:val="22"/>
        </w:rPr>
      </w:pPr>
    </w:p>
    <w:p w14:paraId="6E9E9C62" w14:textId="3C3B9942" w:rsidR="004B1BF6" w:rsidRPr="00BC5D8D" w:rsidRDefault="004B1BF6" w:rsidP="004B1BF6">
      <w:pPr>
        <w:rPr>
          <w:rFonts w:ascii="Roboto" w:hAnsi="Roboto" w:cstheme="minorHAnsi"/>
          <w:b/>
          <w:bCs/>
          <w:sz w:val="22"/>
          <w:szCs w:val="22"/>
        </w:rPr>
      </w:pPr>
      <w:r w:rsidRPr="00BC5D8D">
        <w:rPr>
          <w:rFonts w:ascii="Roboto" w:hAnsi="Roboto" w:cstheme="minorHAnsi"/>
          <w:b/>
          <w:bCs/>
          <w:sz w:val="22"/>
          <w:szCs w:val="22"/>
        </w:rPr>
        <w:t xml:space="preserve">3. </w:t>
      </w:r>
      <w:r w:rsidR="00555524" w:rsidRPr="00555524">
        <w:rPr>
          <w:rFonts w:ascii="Roboto" w:hAnsi="Roboto" w:cstheme="minorHAnsi"/>
          <w:b/>
          <w:bCs/>
          <w:sz w:val="22"/>
          <w:szCs w:val="22"/>
        </w:rPr>
        <w:t>Jesus says, “Do this in remembrance of me.” What do you think He wants His people to remember when they take the Lord’s Supper?</w:t>
      </w:r>
      <w:r w:rsidRPr="00BC5D8D">
        <w:rPr>
          <w:rFonts w:ascii="Roboto" w:hAnsi="Roboto" w:cstheme="minorHAnsi"/>
          <w:b/>
          <w:bCs/>
          <w:sz w:val="22"/>
          <w:szCs w:val="22"/>
        </w:rPr>
        <w:t xml:space="preserve"> </w:t>
      </w:r>
    </w:p>
    <w:p w14:paraId="5448A001" w14:textId="22FFB131" w:rsidR="007735A8" w:rsidRPr="00A2473F" w:rsidRDefault="00555524" w:rsidP="007E3C26">
      <w:pPr>
        <w:rPr>
          <w:rFonts w:ascii="Roboto" w:hAnsi="Roboto" w:cstheme="minorHAnsi"/>
          <w:sz w:val="22"/>
          <w:szCs w:val="22"/>
        </w:rPr>
      </w:pPr>
      <w:r w:rsidRPr="00555524">
        <w:rPr>
          <w:rFonts w:ascii="Roboto" w:hAnsi="Roboto" w:cstheme="minorHAnsi"/>
          <w:sz w:val="22"/>
          <w:szCs w:val="22"/>
        </w:rPr>
        <w:t>He wants His people to remember what He gave for us. The bread points to His body, and the cup points to His blood. Communion brings us back to the cross and reminds us that Jesus willingly gave Himself for sinners. It’s not just remembering an event from the past. It’s remembering that our forgiveness, hope, and life with God come through Him.</w:t>
      </w:r>
    </w:p>
    <w:p w14:paraId="4D5D962E" w14:textId="77777777" w:rsidR="002D22EB" w:rsidRPr="00BC5D8D" w:rsidRDefault="002D22EB" w:rsidP="007E3C26">
      <w:pPr>
        <w:rPr>
          <w:rFonts w:ascii="Roboto" w:hAnsi="Roboto" w:cstheme="minorHAnsi"/>
          <w:sz w:val="22"/>
          <w:szCs w:val="22"/>
        </w:rPr>
      </w:pPr>
    </w:p>
    <w:p w14:paraId="111FEE31" w14:textId="69F6ED7C" w:rsidR="00C940F4" w:rsidRPr="00BC5D8D" w:rsidRDefault="00EB0575" w:rsidP="007E3C26">
      <w:pPr>
        <w:rPr>
          <w:rFonts w:ascii="Roboto" w:hAnsi="Roboto" w:cstheme="minorHAnsi"/>
          <w:b/>
          <w:bCs/>
          <w:color w:val="EE0000"/>
          <w:sz w:val="22"/>
          <w:szCs w:val="22"/>
        </w:rPr>
      </w:pPr>
      <w:r w:rsidRPr="00BC5D8D">
        <w:rPr>
          <w:rFonts w:ascii="Roboto" w:hAnsi="Roboto" w:cstheme="minorHAnsi"/>
          <w:b/>
          <w:bCs/>
          <w:sz w:val="22"/>
          <w:szCs w:val="22"/>
        </w:rPr>
        <w:t>4</w:t>
      </w:r>
      <w:r w:rsidR="007E3C26" w:rsidRPr="00BC5D8D">
        <w:rPr>
          <w:rFonts w:ascii="Roboto" w:hAnsi="Roboto" w:cstheme="minorHAnsi"/>
          <w:b/>
          <w:bCs/>
          <w:sz w:val="22"/>
          <w:szCs w:val="22"/>
        </w:rPr>
        <w:t xml:space="preserve">. </w:t>
      </w:r>
      <w:r w:rsidR="00555524" w:rsidRPr="00555524">
        <w:rPr>
          <w:rFonts w:ascii="Roboto" w:hAnsi="Roboto" w:cstheme="minorHAnsi"/>
          <w:b/>
          <w:bCs/>
          <w:sz w:val="22"/>
          <w:szCs w:val="22"/>
        </w:rPr>
        <w:t>Paul says the church proclaims the Lord’s death until He comes. What does the Lord’s Supper say about where our hope comes from?</w:t>
      </w:r>
    </w:p>
    <w:p w14:paraId="03945765" w14:textId="542D8CF5" w:rsidR="00A2473F" w:rsidRPr="00A2473F" w:rsidRDefault="00555524" w:rsidP="00BC5D8D">
      <w:pPr>
        <w:rPr>
          <w:rFonts w:ascii="Roboto" w:hAnsi="Roboto"/>
          <w:sz w:val="22"/>
        </w:rPr>
      </w:pPr>
      <w:r>
        <w:rPr>
          <w:rFonts w:ascii="Roboto" w:hAnsi="Roboto"/>
          <w:sz w:val="22"/>
        </w:rPr>
        <w:lastRenderedPageBreak/>
        <w:t>O</w:t>
      </w:r>
      <w:r w:rsidRPr="00555524">
        <w:rPr>
          <w:rFonts w:ascii="Roboto" w:hAnsi="Roboto"/>
          <w:sz w:val="22"/>
        </w:rPr>
        <w:t xml:space="preserve">ur hope comes from Jesus’ death and resurrection. </w:t>
      </w:r>
      <w:r>
        <w:rPr>
          <w:rFonts w:ascii="Roboto" w:hAnsi="Roboto"/>
          <w:sz w:val="22"/>
        </w:rPr>
        <w:t xml:space="preserve">The Lord’s Supper </w:t>
      </w:r>
      <w:r w:rsidRPr="00555524">
        <w:rPr>
          <w:rFonts w:ascii="Roboto" w:hAnsi="Roboto"/>
          <w:sz w:val="22"/>
        </w:rPr>
        <w:t>reminds us that we are not saved by being good enough, having it all together, or fixing ourselves. Our hope is in Jesus, who gave Himself for us. And because Paul says we proclaim His death until He comes, communion also reminds us that Jesus is coming back.</w:t>
      </w:r>
    </w:p>
    <w:p w14:paraId="190A3AEC" w14:textId="77777777" w:rsidR="00A2473F" w:rsidRDefault="00A2473F" w:rsidP="00BC5D8D">
      <w:pPr>
        <w:rPr>
          <w:rFonts w:ascii="Roboto" w:hAnsi="Roboto" w:cstheme="minorHAnsi"/>
          <w:color w:val="000000" w:themeColor="text1"/>
          <w:sz w:val="22"/>
          <w:szCs w:val="22"/>
        </w:rPr>
      </w:pPr>
    </w:p>
    <w:p w14:paraId="6A13865F" w14:textId="6F7F2CA4" w:rsidR="00114F34" w:rsidRPr="00BC5D8D" w:rsidRDefault="00BC5D8D" w:rsidP="00BC5D8D">
      <w:pPr>
        <w:rPr>
          <w:rFonts w:ascii="Roboto" w:hAnsi="Roboto" w:cstheme="minorHAnsi"/>
          <w:b/>
          <w:bCs/>
          <w:sz w:val="22"/>
          <w:szCs w:val="22"/>
        </w:rPr>
      </w:pPr>
      <w:r w:rsidRPr="00BC5D8D">
        <w:rPr>
          <w:rFonts w:ascii="Roboto" w:hAnsi="Roboto" w:cstheme="minorHAnsi"/>
          <w:b/>
          <w:bCs/>
          <w:sz w:val="22"/>
          <w:szCs w:val="22"/>
        </w:rPr>
        <w:t xml:space="preserve">5. </w:t>
      </w:r>
      <w:r w:rsidR="00555524" w:rsidRPr="00555524">
        <w:rPr>
          <w:rFonts w:ascii="Roboto" w:hAnsi="Roboto" w:cstheme="minorHAnsi"/>
          <w:b/>
          <w:bCs/>
          <w:sz w:val="22"/>
          <w:szCs w:val="22"/>
        </w:rPr>
        <w:t>What do you think it looks like to examine yourself honestly before taking the Lord’s Supper?</w:t>
      </w:r>
      <w:r w:rsidRPr="00BC5D8D">
        <w:rPr>
          <w:rFonts w:ascii="Roboto" w:hAnsi="Roboto" w:cstheme="minorHAnsi"/>
          <w:b/>
          <w:bCs/>
          <w:sz w:val="22"/>
          <w:szCs w:val="22"/>
        </w:rPr>
        <w:t xml:space="preserve"> </w:t>
      </w:r>
    </w:p>
    <w:p w14:paraId="1A1E2271" w14:textId="3DFBF7C8" w:rsidR="007E3C26" w:rsidRPr="00BC5D8D" w:rsidRDefault="00555524" w:rsidP="00114F34">
      <w:pPr>
        <w:rPr>
          <w:rFonts w:ascii="Roboto" w:hAnsi="Roboto" w:cstheme="minorHAnsi"/>
          <w:sz w:val="22"/>
          <w:szCs w:val="22"/>
        </w:rPr>
      </w:pPr>
      <w:r w:rsidRPr="00555524">
        <w:rPr>
          <w:rFonts w:ascii="Roboto" w:hAnsi="Roboto" w:cstheme="minorHAnsi"/>
          <w:sz w:val="22"/>
          <w:szCs w:val="22"/>
        </w:rPr>
        <w:t>It means coming to God honestly instead of casually. It might mean asking Him to show you if there is sin you need to confess, someone you need to forgive, someone you’ve been ignoring, or an attitude that needs to change. For the Corinthians, it also meant looking honestly at the way they were treating other people in the church. Examining yourself doesn’t mean acting like you have it all together. It means coming to the table aware that you need grace and</w:t>
      </w:r>
      <w:r>
        <w:rPr>
          <w:rFonts w:ascii="Roboto" w:hAnsi="Roboto" w:cstheme="minorHAnsi"/>
          <w:sz w:val="22"/>
          <w:szCs w:val="22"/>
        </w:rPr>
        <w:t xml:space="preserve"> being</w:t>
      </w:r>
      <w:r w:rsidRPr="00555524">
        <w:rPr>
          <w:rFonts w:ascii="Roboto" w:hAnsi="Roboto" w:cstheme="minorHAnsi"/>
          <w:sz w:val="22"/>
          <w:szCs w:val="22"/>
        </w:rPr>
        <w:t xml:space="preserve"> willing to let God </w:t>
      </w:r>
      <w:r>
        <w:rPr>
          <w:rFonts w:ascii="Roboto" w:hAnsi="Roboto" w:cstheme="minorHAnsi"/>
          <w:sz w:val="22"/>
          <w:szCs w:val="22"/>
        </w:rPr>
        <w:t>show you</w:t>
      </w:r>
      <w:r w:rsidRPr="00555524">
        <w:rPr>
          <w:rFonts w:ascii="Roboto" w:hAnsi="Roboto" w:cstheme="minorHAnsi"/>
          <w:sz w:val="22"/>
          <w:szCs w:val="22"/>
        </w:rPr>
        <w:t xml:space="preserve"> what needs to change</w:t>
      </w:r>
      <w:r>
        <w:rPr>
          <w:rFonts w:ascii="Roboto" w:hAnsi="Roboto" w:cstheme="minorHAnsi"/>
          <w:sz w:val="22"/>
          <w:szCs w:val="22"/>
        </w:rPr>
        <w:t>.</w:t>
      </w:r>
    </w:p>
    <w:sectPr w:rsidR="007E3C26" w:rsidRPr="00BC5D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369B2" w14:textId="77777777" w:rsidR="00D67FCA" w:rsidRDefault="00D67FCA" w:rsidP="00CA1296">
      <w:r>
        <w:separator/>
      </w:r>
    </w:p>
  </w:endnote>
  <w:endnote w:type="continuationSeparator" w:id="0">
    <w:p w14:paraId="2C15D18C" w14:textId="77777777" w:rsidR="00D67FCA" w:rsidRDefault="00D67FCA"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C3E7B96-3200-5541-882E-CC58F2E4CBC8}"/>
    <w:embedBold r:id="rId2" w:fontKey="{6C4C1E08-1C9E-3146-BF53-DF9F058754F3}"/>
    <w:embedItalic r:id="rId3" w:fontKey="{E60BA67E-116C-224C-99A2-519CB38680CF}"/>
    <w:embedBoldItalic r:id="rId4" w:fontKey="{94BB412B-44D3-F544-B1D1-546F020CC5CB}"/>
  </w:font>
  <w:font w:name="Symbol">
    <w:panose1 w:val="05050102010706020507"/>
    <w:charset w:val="02"/>
    <w:family w:val="decorative"/>
    <w:pitch w:val="variable"/>
    <w:sig w:usb0="00000000" w:usb1="10000000" w:usb2="00000000" w:usb3="00000000" w:csb0="80000000" w:csb1="00000000"/>
    <w:embedRegular r:id="rId5" w:fontKey="{62006190-F5B9-7840-BFC2-976A95543310}"/>
  </w:font>
  <w:font w:name="Courier New">
    <w:panose1 w:val="02070309020205020404"/>
    <w:charset w:val="00"/>
    <w:family w:val="modern"/>
    <w:pitch w:val="fixed"/>
    <w:sig w:usb0="E0002AFF" w:usb1="C0007843" w:usb2="00000009" w:usb3="00000000" w:csb0="000001FF" w:csb1="00000000"/>
    <w:embedRegular r:id="rId6" w:fontKey="{D38B3513-C0AD-2846-A9E9-85A3F442974A}"/>
  </w:font>
  <w:font w:name="Wingdings">
    <w:panose1 w:val="05000000000000000000"/>
    <w:charset w:val="4D"/>
    <w:family w:val="decorative"/>
    <w:pitch w:val="variable"/>
    <w:sig w:usb0="00000003" w:usb1="00000000" w:usb2="00000000" w:usb3="00000000" w:csb0="80000001" w:csb1="00000000"/>
    <w:embedRegular r:id="rId7" w:fontKey="{97191C67-6368-E44B-B88E-E1300A90712C}"/>
  </w:font>
  <w:font w:name="Roboto">
    <w:panose1 w:val="02000000000000000000"/>
    <w:charset w:val="00"/>
    <w:family w:val="auto"/>
    <w:pitch w:val="variable"/>
    <w:sig w:usb0="E0000AFF" w:usb1="5000217F" w:usb2="00000021" w:usb3="00000000" w:csb0="0000019F" w:csb1="00000000"/>
    <w:embedRegular r:id="rId8" w:fontKey="{F5EF5297-9F25-0747-AAE3-221B5D95D92C}"/>
    <w:embedBold r:id="rId9" w:fontKey="{4CEAD477-39CC-7D42-BE47-A68B49A7848F}"/>
    <w:embedItalic r:id="rId10" w:fontKey="{6FA18D2A-A6F5-4E46-B32E-E1229F5EF7B0}"/>
    <w:embedBoldItalic r:id="rId11" w:fontKey="{82FE4BF1-DF50-F24D-B724-EBE14B8BC009}"/>
  </w:font>
  <w:font w:name="Calibri">
    <w:panose1 w:val="020F0502020204030204"/>
    <w:charset w:val="00"/>
    <w:family w:val="swiss"/>
    <w:pitch w:val="variable"/>
    <w:sig w:usb0="E4002EFF" w:usb1="C200247B" w:usb2="00000009" w:usb3="00000000" w:csb0="000001FF" w:csb1="00000000"/>
    <w:embedRegular r:id="rId12" w:fontKey="{29FED319-AA7D-0B42-960F-38FEB4D2D8DE}"/>
    <w:embedBold r:id="rId13" w:fontKey="{837B8712-8B72-C34B-86C7-FAD02B354538}"/>
    <w:embedItalic r:id="rId14" w:fontKey="{7CFD9535-B1E4-0D47-A88A-676133389F57}"/>
    <w:embedBoldItalic r:id="rId15" w:fontKey="{41B0432E-C522-7E4F-994A-17BBE736F89F}"/>
  </w:font>
  <w:font w:name="Calibri Light">
    <w:panose1 w:val="020F0302020204030204"/>
    <w:charset w:val="00"/>
    <w:family w:val="swiss"/>
    <w:pitch w:val="variable"/>
    <w:sig w:usb0="E4002EFF" w:usb1="C200247B" w:usb2="00000009" w:usb3="00000000" w:csb0="000001FF" w:csb1="00000000"/>
    <w:embedRegular r:id="rId16" w:fontKey="{0A5D6C23-4292-2045-8028-5DF431F398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52765" w14:textId="77777777" w:rsidR="00D67FCA" w:rsidRDefault="00D67FCA" w:rsidP="00CA1296">
      <w:r>
        <w:separator/>
      </w:r>
    </w:p>
  </w:footnote>
  <w:footnote w:type="continuationSeparator" w:id="0">
    <w:p w14:paraId="62A6C183" w14:textId="77777777" w:rsidR="00D67FCA" w:rsidRDefault="00D67FCA"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0EDA"/>
    <w:multiLevelType w:val="multilevel"/>
    <w:tmpl w:val="E02226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B0BFB"/>
    <w:multiLevelType w:val="hybridMultilevel"/>
    <w:tmpl w:val="BA40C4A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253B9"/>
    <w:multiLevelType w:val="hybridMultilevel"/>
    <w:tmpl w:val="02606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F5D1A"/>
    <w:multiLevelType w:val="hybridMultilevel"/>
    <w:tmpl w:val="D3D8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53C8F"/>
    <w:multiLevelType w:val="hybridMultilevel"/>
    <w:tmpl w:val="1284A1E6"/>
    <w:lvl w:ilvl="0" w:tplc="87AC335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47EE3"/>
    <w:multiLevelType w:val="hybridMultilevel"/>
    <w:tmpl w:val="C9F684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51625"/>
    <w:multiLevelType w:val="hybridMultilevel"/>
    <w:tmpl w:val="2EE8C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14DFC"/>
    <w:multiLevelType w:val="hybridMultilevel"/>
    <w:tmpl w:val="A602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B20AC"/>
    <w:multiLevelType w:val="multilevel"/>
    <w:tmpl w:val="3EF21D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7B1ECF"/>
    <w:multiLevelType w:val="hybridMultilevel"/>
    <w:tmpl w:val="81366688"/>
    <w:lvl w:ilvl="0" w:tplc="1310933C">
      <w:start w:val="1"/>
      <w:numFmt w:val="decimal"/>
      <w:lvlText w:val="%1."/>
      <w:lvlJc w:val="left"/>
      <w:pPr>
        <w:ind w:left="360" w:hanging="360"/>
      </w:pPr>
      <w:rPr>
        <w:rFonts w:ascii="Roboto" w:eastAsia="Times New Roman" w:hAnsi="Roboto" w:cs="Times New Roman"/>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314E3"/>
    <w:multiLevelType w:val="hybridMultilevel"/>
    <w:tmpl w:val="0BF8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038DE"/>
    <w:multiLevelType w:val="multilevel"/>
    <w:tmpl w:val="ABDC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A2B48"/>
    <w:multiLevelType w:val="hybridMultilevel"/>
    <w:tmpl w:val="5C4C541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20BD7"/>
    <w:multiLevelType w:val="hybridMultilevel"/>
    <w:tmpl w:val="9112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F00B24"/>
    <w:multiLevelType w:val="hybridMultilevel"/>
    <w:tmpl w:val="D28E0D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A798B"/>
    <w:multiLevelType w:val="hybridMultilevel"/>
    <w:tmpl w:val="5C0C8E9A"/>
    <w:lvl w:ilvl="0" w:tplc="22AC978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D12D5"/>
    <w:multiLevelType w:val="hybridMultilevel"/>
    <w:tmpl w:val="3502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53551"/>
    <w:multiLevelType w:val="hybridMultilevel"/>
    <w:tmpl w:val="229C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B958EF"/>
    <w:multiLevelType w:val="hybridMultilevel"/>
    <w:tmpl w:val="334C7B8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23CE8"/>
    <w:multiLevelType w:val="multilevel"/>
    <w:tmpl w:val="50EAA4B2"/>
    <w:styleLink w:val="CurrentList1"/>
    <w:lvl w:ilvl="0">
      <w:start w:val="1"/>
      <w:numFmt w:val="decimal"/>
      <w:lvlText w:val="%1."/>
      <w:lvlJc w:val="left"/>
      <w:pPr>
        <w:ind w:left="720" w:hanging="360"/>
      </w:pPr>
      <w:rPr>
        <w:rFonts w:ascii="Roboto" w:eastAsia="Times New Roman" w:hAnsi="Roboto"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BD19DB"/>
    <w:multiLevelType w:val="hybridMultilevel"/>
    <w:tmpl w:val="962A40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D26D9"/>
    <w:multiLevelType w:val="hybridMultilevel"/>
    <w:tmpl w:val="53EAC306"/>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042E0"/>
    <w:multiLevelType w:val="hybridMultilevel"/>
    <w:tmpl w:val="81366688"/>
    <w:lvl w:ilvl="0" w:tplc="FFFFFFFF">
      <w:start w:val="1"/>
      <w:numFmt w:val="decimal"/>
      <w:lvlText w:val="%1."/>
      <w:lvlJc w:val="left"/>
      <w:pPr>
        <w:ind w:left="360" w:hanging="360"/>
      </w:pPr>
      <w:rPr>
        <w:rFonts w:ascii="Roboto" w:eastAsia="Times New Roman" w:hAnsi="Roboto" w:cs="Times New Roman"/>
        <w:b/>
        <w:bCs/>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DA7686"/>
    <w:multiLevelType w:val="hybridMultilevel"/>
    <w:tmpl w:val="EAB81EF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9343D"/>
    <w:multiLevelType w:val="hybridMultilevel"/>
    <w:tmpl w:val="15AA8A5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35C26"/>
    <w:multiLevelType w:val="hybridMultilevel"/>
    <w:tmpl w:val="BAA2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430434">
    <w:abstractNumId w:val="12"/>
  </w:num>
  <w:num w:numId="2" w16cid:durableId="1690132659">
    <w:abstractNumId w:val="15"/>
  </w:num>
  <w:num w:numId="3" w16cid:durableId="380400338">
    <w:abstractNumId w:val="9"/>
  </w:num>
  <w:num w:numId="4" w16cid:durableId="954290259">
    <w:abstractNumId w:val="4"/>
  </w:num>
  <w:num w:numId="5" w16cid:durableId="1325545098">
    <w:abstractNumId w:val="2"/>
  </w:num>
  <w:num w:numId="6" w16cid:durableId="1982080085">
    <w:abstractNumId w:val="11"/>
  </w:num>
  <w:num w:numId="7" w16cid:durableId="1645116380">
    <w:abstractNumId w:val="21"/>
  </w:num>
  <w:num w:numId="8" w16cid:durableId="395133582">
    <w:abstractNumId w:val="3"/>
  </w:num>
  <w:num w:numId="9" w16cid:durableId="1773476573">
    <w:abstractNumId w:val="18"/>
  </w:num>
  <w:num w:numId="10" w16cid:durableId="1573663356">
    <w:abstractNumId w:val="26"/>
  </w:num>
  <w:num w:numId="11" w16cid:durableId="1167403517">
    <w:abstractNumId w:val="19"/>
  </w:num>
  <w:num w:numId="12" w16cid:durableId="1325743586">
    <w:abstractNumId w:val="7"/>
  </w:num>
  <w:num w:numId="13" w16cid:durableId="1266570871">
    <w:abstractNumId w:val="27"/>
  </w:num>
  <w:num w:numId="14" w16cid:durableId="2042893435">
    <w:abstractNumId w:val="25"/>
  </w:num>
  <w:num w:numId="15" w16cid:durableId="1371035349">
    <w:abstractNumId w:val="16"/>
  </w:num>
  <w:num w:numId="16" w16cid:durableId="1735540438">
    <w:abstractNumId w:val="1"/>
  </w:num>
  <w:num w:numId="17" w16cid:durableId="958487926">
    <w:abstractNumId w:val="22"/>
  </w:num>
  <w:num w:numId="18" w16cid:durableId="738943918">
    <w:abstractNumId w:val="5"/>
  </w:num>
  <w:num w:numId="19" w16cid:durableId="1534003659">
    <w:abstractNumId w:val="24"/>
  </w:num>
  <w:num w:numId="20" w16cid:durableId="385642907">
    <w:abstractNumId w:val="17"/>
  </w:num>
  <w:num w:numId="21" w16cid:durableId="193347466">
    <w:abstractNumId w:val="14"/>
  </w:num>
  <w:num w:numId="22" w16cid:durableId="233663088">
    <w:abstractNumId w:val="10"/>
  </w:num>
  <w:num w:numId="23" w16cid:durableId="1732775196">
    <w:abstractNumId w:val="6"/>
  </w:num>
  <w:num w:numId="24" w16cid:durableId="569312486">
    <w:abstractNumId w:val="23"/>
  </w:num>
  <w:num w:numId="25" w16cid:durableId="985013060">
    <w:abstractNumId w:val="0"/>
  </w:num>
  <w:num w:numId="26" w16cid:durableId="771784039">
    <w:abstractNumId w:val="13"/>
  </w:num>
  <w:num w:numId="27" w16cid:durableId="633217503">
    <w:abstractNumId w:val="20"/>
  </w:num>
  <w:num w:numId="28" w16cid:durableId="2139911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embedSystemFont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81"/>
    <w:rsid w:val="000263A1"/>
    <w:rsid w:val="00036E47"/>
    <w:rsid w:val="00065E1A"/>
    <w:rsid w:val="00093F59"/>
    <w:rsid w:val="000E079E"/>
    <w:rsid w:val="000E1E53"/>
    <w:rsid w:val="000F4E1E"/>
    <w:rsid w:val="0010541B"/>
    <w:rsid w:val="00111FCA"/>
    <w:rsid w:val="00114F34"/>
    <w:rsid w:val="00121322"/>
    <w:rsid w:val="00143422"/>
    <w:rsid w:val="00156AE9"/>
    <w:rsid w:val="00184484"/>
    <w:rsid w:val="001A1AAC"/>
    <w:rsid w:val="001C0692"/>
    <w:rsid w:val="001D22F3"/>
    <w:rsid w:val="001D2A49"/>
    <w:rsid w:val="001D4092"/>
    <w:rsid w:val="001E331B"/>
    <w:rsid w:val="0020321D"/>
    <w:rsid w:val="0021285B"/>
    <w:rsid w:val="00214252"/>
    <w:rsid w:val="00221F79"/>
    <w:rsid w:val="00224156"/>
    <w:rsid w:val="002242C9"/>
    <w:rsid w:val="00231A78"/>
    <w:rsid w:val="00242428"/>
    <w:rsid w:val="00244838"/>
    <w:rsid w:val="0025345F"/>
    <w:rsid w:val="00254759"/>
    <w:rsid w:val="00286242"/>
    <w:rsid w:val="00294737"/>
    <w:rsid w:val="002A6A23"/>
    <w:rsid w:val="002B4E84"/>
    <w:rsid w:val="002C65EC"/>
    <w:rsid w:val="002C7943"/>
    <w:rsid w:val="002D22EB"/>
    <w:rsid w:val="002F197E"/>
    <w:rsid w:val="002F3FBC"/>
    <w:rsid w:val="002F5D7F"/>
    <w:rsid w:val="00300967"/>
    <w:rsid w:val="00302A3F"/>
    <w:rsid w:val="003054EF"/>
    <w:rsid w:val="003236BE"/>
    <w:rsid w:val="00336608"/>
    <w:rsid w:val="00340A9B"/>
    <w:rsid w:val="00342EB3"/>
    <w:rsid w:val="0035494A"/>
    <w:rsid w:val="00361E39"/>
    <w:rsid w:val="00363BD1"/>
    <w:rsid w:val="003709A8"/>
    <w:rsid w:val="00372C65"/>
    <w:rsid w:val="00376D21"/>
    <w:rsid w:val="00386C5B"/>
    <w:rsid w:val="00390E8F"/>
    <w:rsid w:val="003B3257"/>
    <w:rsid w:val="003C5D2F"/>
    <w:rsid w:val="003E0067"/>
    <w:rsid w:val="003E2CC6"/>
    <w:rsid w:val="003F17C3"/>
    <w:rsid w:val="00416CDC"/>
    <w:rsid w:val="004247EB"/>
    <w:rsid w:val="004259E2"/>
    <w:rsid w:val="0043053A"/>
    <w:rsid w:val="00433963"/>
    <w:rsid w:val="00444DE7"/>
    <w:rsid w:val="0044602D"/>
    <w:rsid w:val="0044708C"/>
    <w:rsid w:val="0046500A"/>
    <w:rsid w:val="00471A3A"/>
    <w:rsid w:val="00472B42"/>
    <w:rsid w:val="004B14CA"/>
    <w:rsid w:val="004B1BF6"/>
    <w:rsid w:val="004B6838"/>
    <w:rsid w:val="004C0D41"/>
    <w:rsid w:val="004C20E3"/>
    <w:rsid w:val="004C7448"/>
    <w:rsid w:val="004D278B"/>
    <w:rsid w:val="004D432A"/>
    <w:rsid w:val="004E38E2"/>
    <w:rsid w:val="004E5D33"/>
    <w:rsid w:val="004F31CD"/>
    <w:rsid w:val="00551C68"/>
    <w:rsid w:val="00555524"/>
    <w:rsid w:val="0056391C"/>
    <w:rsid w:val="00564C87"/>
    <w:rsid w:val="00570FC9"/>
    <w:rsid w:val="0057210E"/>
    <w:rsid w:val="005753F7"/>
    <w:rsid w:val="00580066"/>
    <w:rsid w:val="005864FE"/>
    <w:rsid w:val="00592CCD"/>
    <w:rsid w:val="005A60B0"/>
    <w:rsid w:val="005C0269"/>
    <w:rsid w:val="005C153D"/>
    <w:rsid w:val="005C5AEA"/>
    <w:rsid w:val="005D1238"/>
    <w:rsid w:val="006065FC"/>
    <w:rsid w:val="00606735"/>
    <w:rsid w:val="00607CF2"/>
    <w:rsid w:val="00610CE0"/>
    <w:rsid w:val="00611D4F"/>
    <w:rsid w:val="00633315"/>
    <w:rsid w:val="00646D35"/>
    <w:rsid w:val="00652420"/>
    <w:rsid w:val="006547F7"/>
    <w:rsid w:val="00671BF4"/>
    <w:rsid w:val="00694E3D"/>
    <w:rsid w:val="00697DDC"/>
    <w:rsid w:val="006A3967"/>
    <w:rsid w:val="006B2D7D"/>
    <w:rsid w:val="006D3797"/>
    <w:rsid w:val="006D7089"/>
    <w:rsid w:val="006E636C"/>
    <w:rsid w:val="006E7B27"/>
    <w:rsid w:val="00710C3D"/>
    <w:rsid w:val="00711351"/>
    <w:rsid w:val="00724BD6"/>
    <w:rsid w:val="007331F5"/>
    <w:rsid w:val="00754DE1"/>
    <w:rsid w:val="007735A8"/>
    <w:rsid w:val="00786751"/>
    <w:rsid w:val="007A4EC6"/>
    <w:rsid w:val="007A6B02"/>
    <w:rsid w:val="007A713C"/>
    <w:rsid w:val="007C0781"/>
    <w:rsid w:val="007E3C26"/>
    <w:rsid w:val="007E74F2"/>
    <w:rsid w:val="007F60AE"/>
    <w:rsid w:val="00826F65"/>
    <w:rsid w:val="008416D0"/>
    <w:rsid w:val="00842F5F"/>
    <w:rsid w:val="0085056D"/>
    <w:rsid w:val="008536F6"/>
    <w:rsid w:val="00872436"/>
    <w:rsid w:val="00874379"/>
    <w:rsid w:val="00874A5F"/>
    <w:rsid w:val="008847B4"/>
    <w:rsid w:val="00892A91"/>
    <w:rsid w:val="008959BB"/>
    <w:rsid w:val="008C3C1D"/>
    <w:rsid w:val="008D5BAB"/>
    <w:rsid w:val="008E2A9A"/>
    <w:rsid w:val="009075D6"/>
    <w:rsid w:val="009249F0"/>
    <w:rsid w:val="009274AB"/>
    <w:rsid w:val="009420C9"/>
    <w:rsid w:val="00951D7F"/>
    <w:rsid w:val="00952BEE"/>
    <w:rsid w:val="00966BBA"/>
    <w:rsid w:val="00970DF3"/>
    <w:rsid w:val="009778E8"/>
    <w:rsid w:val="0099207F"/>
    <w:rsid w:val="0099534D"/>
    <w:rsid w:val="009A032D"/>
    <w:rsid w:val="009C37A6"/>
    <w:rsid w:val="009E1521"/>
    <w:rsid w:val="009F5C6A"/>
    <w:rsid w:val="009F79A0"/>
    <w:rsid w:val="00A13739"/>
    <w:rsid w:val="00A246D6"/>
    <w:rsid w:val="00A2473F"/>
    <w:rsid w:val="00A40E54"/>
    <w:rsid w:val="00A917E1"/>
    <w:rsid w:val="00AB0D3A"/>
    <w:rsid w:val="00AE3261"/>
    <w:rsid w:val="00AE595A"/>
    <w:rsid w:val="00B2451E"/>
    <w:rsid w:val="00B27D99"/>
    <w:rsid w:val="00B431B5"/>
    <w:rsid w:val="00B57B75"/>
    <w:rsid w:val="00B67D0D"/>
    <w:rsid w:val="00B93F7F"/>
    <w:rsid w:val="00BA3F2B"/>
    <w:rsid w:val="00BA4D8D"/>
    <w:rsid w:val="00BC1B3C"/>
    <w:rsid w:val="00BC4A76"/>
    <w:rsid w:val="00BC5D8D"/>
    <w:rsid w:val="00BD7B82"/>
    <w:rsid w:val="00BE4E43"/>
    <w:rsid w:val="00C33BD2"/>
    <w:rsid w:val="00C47481"/>
    <w:rsid w:val="00C5174D"/>
    <w:rsid w:val="00C617A0"/>
    <w:rsid w:val="00C70109"/>
    <w:rsid w:val="00C73BF2"/>
    <w:rsid w:val="00C87717"/>
    <w:rsid w:val="00C940F4"/>
    <w:rsid w:val="00CA1296"/>
    <w:rsid w:val="00CA59F1"/>
    <w:rsid w:val="00CB61CE"/>
    <w:rsid w:val="00CB7E2C"/>
    <w:rsid w:val="00CC51F6"/>
    <w:rsid w:val="00CD058C"/>
    <w:rsid w:val="00CD1E6B"/>
    <w:rsid w:val="00CE757E"/>
    <w:rsid w:val="00CF0FC8"/>
    <w:rsid w:val="00CF2E01"/>
    <w:rsid w:val="00CF58C3"/>
    <w:rsid w:val="00D2379C"/>
    <w:rsid w:val="00D67FCA"/>
    <w:rsid w:val="00D8039F"/>
    <w:rsid w:val="00DA7DDF"/>
    <w:rsid w:val="00DB2ABE"/>
    <w:rsid w:val="00DE5EE4"/>
    <w:rsid w:val="00DF2C39"/>
    <w:rsid w:val="00E174C5"/>
    <w:rsid w:val="00E23B72"/>
    <w:rsid w:val="00E30E83"/>
    <w:rsid w:val="00E373D8"/>
    <w:rsid w:val="00E4069C"/>
    <w:rsid w:val="00E56B71"/>
    <w:rsid w:val="00E60FF6"/>
    <w:rsid w:val="00E70746"/>
    <w:rsid w:val="00E76BF5"/>
    <w:rsid w:val="00E813E6"/>
    <w:rsid w:val="00E865A4"/>
    <w:rsid w:val="00E8798D"/>
    <w:rsid w:val="00E92655"/>
    <w:rsid w:val="00EA5E95"/>
    <w:rsid w:val="00EB0575"/>
    <w:rsid w:val="00EB24A7"/>
    <w:rsid w:val="00EB3C1F"/>
    <w:rsid w:val="00ED1D1F"/>
    <w:rsid w:val="00EE20AA"/>
    <w:rsid w:val="00F14BCF"/>
    <w:rsid w:val="00F247F8"/>
    <w:rsid w:val="00F522F6"/>
    <w:rsid w:val="00F579C0"/>
    <w:rsid w:val="00F649C2"/>
    <w:rsid w:val="00F65481"/>
    <w:rsid w:val="00F706B1"/>
    <w:rsid w:val="00F84F40"/>
    <w:rsid w:val="00F85EA6"/>
    <w:rsid w:val="00F943C7"/>
    <w:rsid w:val="00FA02C2"/>
    <w:rsid w:val="00FB0DD3"/>
    <w:rsid w:val="00FD0B90"/>
    <w:rsid w:val="00FE46C4"/>
    <w:rsid w:val="00FF1528"/>
    <w:rsid w:val="00FF256B"/>
    <w:rsid w:val="00FF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1CC1"/>
  <w15:chartTrackingRefBased/>
  <w15:docId w15:val="{54C2A92A-71D0-4F8F-8279-4D4A5B34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524"/>
    <w:rPr>
      <w:rFonts w:ascii="Times New Roman" w:eastAsia="Times New Roman"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style>
  <w:style w:type="paragraph" w:styleId="ListParagraph">
    <w:name w:val="List Paragraph"/>
    <w:basedOn w:val="Normal"/>
    <w:uiPriority w:val="34"/>
    <w:qFormat/>
    <w:rsid w:val="00BA4D8D"/>
    <w:pPr>
      <w:ind w:left="720"/>
      <w:contextualSpacing/>
    </w:pPr>
  </w:style>
  <w:style w:type="numbering" w:customStyle="1" w:styleId="CurrentList1">
    <w:name w:val="Current List1"/>
    <w:uiPriority w:val="99"/>
    <w:rsid w:val="00CB7E2C"/>
    <w:pPr>
      <w:numPr>
        <w:numId w:val="7"/>
      </w:numPr>
    </w:pPr>
  </w:style>
  <w:style w:type="character" w:styleId="Strong">
    <w:name w:val="Strong"/>
    <w:basedOn w:val="DefaultParagraphFont"/>
    <w:uiPriority w:val="22"/>
    <w:qFormat/>
    <w:rsid w:val="00606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9130">
      <w:bodyDiv w:val="1"/>
      <w:marLeft w:val="0"/>
      <w:marRight w:val="0"/>
      <w:marTop w:val="0"/>
      <w:marBottom w:val="0"/>
      <w:divBdr>
        <w:top w:val="none" w:sz="0" w:space="0" w:color="auto"/>
        <w:left w:val="none" w:sz="0" w:space="0" w:color="auto"/>
        <w:bottom w:val="none" w:sz="0" w:space="0" w:color="auto"/>
        <w:right w:val="none" w:sz="0" w:space="0" w:color="auto"/>
      </w:divBdr>
    </w:div>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133377595">
      <w:bodyDiv w:val="1"/>
      <w:marLeft w:val="0"/>
      <w:marRight w:val="0"/>
      <w:marTop w:val="0"/>
      <w:marBottom w:val="0"/>
      <w:divBdr>
        <w:top w:val="none" w:sz="0" w:space="0" w:color="auto"/>
        <w:left w:val="none" w:sz="0" w:space="0" w:color="auto"/>
        <w:bottom w:val="none" w:sz="0" w:space="0" w:color="auto"/>
        <w:right w:val="none" w:sz="0" w:space="0" w:color="auto"/>
      </w:divBdr>
    </w:div>
    <w:div w:id="247734880">
      <w:bodyDiv w:val="1"/>
      <w:marLeft w:val="0"/>
      <w:marRight w:val="0"/>
      <w:marTop w:val="0"/>
      <w:marBottom w:val="0"/>
      <w:divBdr>
        <w:top w:val="none" w:sz="0" w:space="0" w:color="auto"/>
        <w:left w:val="none" w:sz="0" w:space="0" w:color="auto"/>
        <w:bottom w:val="none" w:sz="0" w:space="0" w:color="auto"/>
        <w:right w:val="none" w:sz="0" w:space="0" w:color="auto"/>
      </w:divBdr>
    </w:div>
    <w:div w:id="278806703">
      <w:bodyDiv w:val="1"/>
      <w:marLeft w:val="0"/>
      <w:marRight w:val="0"/>
      <w:marTop w:val="0"/>
      <w:marBottom w:val="0"/>
      <w:divBdr>
        <w:top w:val="none" w:sz="0" w:space="0" w:color="auto"/>
        <w:left w:val="none" w:sz="0" w:space="0" w:color="auto"/>
        <w:bottom w:val="none" w:sz="0" w:space="0" w:color="auto"/>
        <w:right w:val="none" w:sz="0" w:space="0" w:color="auto"/>
      </w:divBdr>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01447917">
      <w:bodyDiv w:val="1"/>
      <w:marLeft w:val="0"/>
      <w:marRight w:val="0"/>
      <w:marTop w:val="0"/>
      <w:marBottom w:val="0"/>
      <w:divBdr>
        <w:top w:val="none" w:sz="0" w:space="0" w:color="auto"/>
        <w:left w:val="none" w:sz="0" w:space="0" w:color="auto"/>
        <w:bottom w:val="none" w:sz="0" w:space="0" w:color="auto"/>
        <w:right w:val="none" w:sz="0" w:space="0" w:color="auto"/>
      </w:divBdr>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218249188">
      <w:bodyDiv w:val="1"/>
      <w:marLeft w:val="0"/>
      <w:marRight w:val="0"/>
      <w:marTop w:val="0"/>
      <w:marBottom w:val="0"/>
      <w:divBdr>
        <w:top w:val="none" w:sz="0" w:space="0" w:color="auto"/>
        <w:left w:val="none" w:sz="0" w:space="0" w:color="auto"/>
        <w:bottom w:val="none" w:sz="0" w:space="0" w:color="auto"/>
        <w:right w:val="none" w:sz="0" w:space="0" w:color="auto"/>
      </w:divBdr>
    </w:div>
    <w:div w:id="1241133259">
      <w:bodyDiv w:val="1"/>
      <w:marLeft w:val="0"/>
      <w:marRight w:val="0"/>
      <w:marTop w:val="0"/>
      <w:marBottom w:val="0"/>
      <w:divBdr>
        <w:top w:val="none" w:sz="0" w:space="0" w:color="auto"/>
        <w:left w:val="none" w:sz="0" w:space="0" w:color="auto"/>
        <w:bottom w:val="none" w:sz="0" w:space="0" w:color="auto"/>
        <w:right w:val="none" w:sz="0" w:space="0" w:color="auto"/>
      </w:divBdr>
    </w:div>
    <w:div w:id="1322856239">
      <w:bodyDiv w:val="1"/>
      <w:marLeft w:val="0"/>
      <w:marRight w:val="0"/>
      <w:marTop w:val="0"/>
      <w:marBottom w:val="0"/>
      <w:divBdr>
        <w:top w:val="none" w:sz="0" w:space="0" w:color="auto"/>
        <w:left w:val="none" w:sz="0" w:space="0" w:color="auto"/>
        <w:bottom w:val="none" w:sz="0" w:space="0" w:color="auto"/>
        <w:right w:val="none" w:sz="0" w:space="0" w:color="auto"/>
      </w:divBdr>
    </w:div>
    <w:div w:id="1345936352">
      <w:bodyDiv w:val="1"/>
      <w:marLeft w:val="0"/>
      <w:marRight w:val="0"/>
      <w:marTop w:val="0"/>
      <w:marBottom w:val="0"/>
      <w:divBdr>
        <w:top w:val="none" w:sz="0" w:space="0" w:color="auto"/>
        <w:left w:val="none" w:sz="0" w:space="0" w:color="auto"/>
        <w:bottom w:val="none" w:sz="0" w:space="0" w:color="auto"/>
        <w:right w:val="none" w:sz="0" w:space="0" w:color="auto"/>
      </w:divBdr>
      <w:divsChild>
        <w:div w:id="1364790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 w:id="1632789500">
      <w:bodyDiv w:val="1"/>
      <w:marLeft w:val="0"/>
      <w:marRight w:val="0"/>
      <w:marTop w:val="0"/>
      <w:marBottom w:val="0"/>
      <w:divBdr>
        <w:top w:val="none" w:sz="0" w:space="0" w:color="auto"/>
        <w:left w:val="none" w:sz="0" w:space="0" w:color="auto"/>
        <w:bottom w:val="none" w:sz="0" w:space="0" w:color="auto"/>
        <w:right w:val="none" w:sz="0" w:space="0" w:color="auto"/>
      </w:divBdr>
    </w:div>
    <w:div w:id="1681736045">
      <w:bodyDiv w:val="1"/>
      <w:marLeft w:val="0"/>
      <w:marRight w:val="0"/>
      <w:marTop w:val="0"/>
      <w:marBottom w:val="0"/>
      <w:divBdr>
        <w:top w:val="none" w:sz="0" w:space="0" w:color="auto"/>
        <w:left w:val="none" w:sz="0" w:space="0" w:color="auto"/>
        <w:bottom w:val="none" w:sz="0" w:space="0" w:color="auto"/>
        <w:right w:val="none" w:sz="0" w:space="0" w:color="auto"/>
      </w:divBdr>
    </w:div>
    <w:div w:id="1810787087">
      <w:bodyDiv w:val="1"/>
      <w:marLeft w:val="0"/>
      <w:marRight w:val="0"/>
      <w:marTop w:val="0"/>
      <w:marBottom w:val="0"/>
      <w:divBdr>
        <w:top w:val="none" w:sz="0" w:space="0" w:color="auto"/>
        <w:left w:val="none" w:sz="0" w:space="0" w:color="auto"/>
        <w:bottom w:val="none" w:sz="0" w:space="0" w:color="auto"/>
        <w:right w:val="none" w:sz="0" w:space="0" w:color="auto"/>
      </w:divBdr>
    </w:div>
    <w:div w:id="2047245655">
      <w:bodyDiv w:val="1"/>
      <w:marLeft w:val="0"/>
      <w:marRight w:val="0"/>
      <w:marTop w:val="0"/>
      <w:marBottom w:val="0"/>
      <w:divBdr>
        <w:top w:val="none" w:sz="0" w:space="0" w:color="auto"/>
        <w:left w:val="none" w:sz="0" w:space="0" w:color="auto"/>
        <w:bottom w:val="none" w:sz="0" w:space="0" w:color="auto"/>
        <w:right w:val="none" w:sz="0" w:space="0" w:color="auto"/>
      </w:divBdr>
    </w:div>
    <w:div w:id="21242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Downloads\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DE7E3-2F47-534B-91E5-99628221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C:\Users\justi\Downloads\Studnet Curriculum Team Template.dotx</Template>
  <TotalTime>2</TotalTime>
  <Pages>4</Pages>
  <Words>1469</Words>
  <Characters>6817</Characters>
  <Application>Microsoft Office Word</Application>
  <DocSecurity>0</DocSecurity>
  <Lines>121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McDowell</dc:creator>
  <cp:keywords/>
  <dc:description/>
  <cp:lastModifiedBy>Justin McDowell</cp:lastModifiedBy>
  <cp:revision>2</cp:revision>
  <dcterms:created xsi:type="dcterms:W3CDTF">2026-07-12T18:49:00Z</dcterms:created>
  <dcterms:modified xsi:type="dcterms:W3CDTF">2026-07-12T18:49:00Z</dcterms:modified>
</cp:coreProperties>
</file>